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atabula"/>
        <w:tblpPr w:leftFromText="180" w:rightFromText="180" w:vertAnchor="page" w:horzAnchor="margin" w:tblpXSpec="right" w:tblpY="1441"/>
        <w:tblW w:w="9924" w:type="dxa"/>
        <w:tblLayout w:type="fixed"/>
        <w:tblLook w:val="04A0" w:firstRow="1" w:lastRow="0" w:firstColumn="1" w:lastColumn="0" w:noHBand="0" w:noVBand="1"/>
      </w:tblPr>
      <w:tblGrid>
        <w:gridCol w:w="5246"/>
        <w:gridCol w:w="4678"/>
      </w:tblGrid>
      <w:tr w:rsidR="00B24FA1" w:rsidTr="00B24FA1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B24FA1" w:rsidRPr="00101831" w:rsidRDefault="00B24FA1" w:rsidP="00B24FA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24FA1" w:rsidRPr="00101831" w:rsidRDefault="00B24FA1" w:rsidP="00B24FA1">
            <w:pPr>
              <w:pStyle w:val="Default"/>
              <w:jc w:val="right"/>
              <w:rPr>
                <w:sz w:val="26"/>
                <w:szCs w:val="26"/>
              </w:rPr>
            </w:pPr>
            <w:r w:rsidRPr="00101831">
              <w:rPr>
                <w:sz w:val="26"/>
                <w:szCs w:val="26"/>
              </w:rPr>
              <w:t xml:space="preserve">APSTIPRINĀTS </w:t>
            </w:r>
          </w:p>
          <w:p w:rsidR="00B24FA1" w:rsidRPr="00101831" w:rsidRDefault="00B24FA1" w:rsidP="00B24FA1">
            <w:pPr>
              <w:pStyle w:val="Default"/>
              <w:jc w:val="right"/>
              <w:rPr>
                <w:sz w:val="26"/>
                <w:szCs w:val="26"/>
              </w:rPr>
            </w:pPr>
            <w:r w:rsidRPr="00101831">
              <w:rPr>
                <w:sz w:val="26"/>
                <w:szCs w:val="26"/>
              </w:rPr>
              <w:t xml:space="preserve">Dagdas pilsētas pirmsskolas </w:t>
            </w:r>
          </w:p>
          <w:p w:rsidR="00B24FA1" w:rsidRPr="00101831" w:rsidRDefault="00B24FA1" w:rsidP="00B24FA1">
            <w:pPr>
              <w:pStyle w:val="Default"/>
              <w:jc w:val="right"/>
              <w:rPr>
                <w:sz w:val="26"/>
                <w:szCs w:val="26"/>
              </w:rPr>
            </w:pPr>
            <w:r w:rsidRPr="00101831">
              <w:rPr>
                <w:sz w:val="26"/>
                <w:szCs w:val="26"/>
              </w:rPr>
              <w:t xml:space="preserve">izglītības iestādes ,,Saulīte” vadītājas </w:t>
            </w:r>
            <w:proofErr w:type="spellStart"/>
            <w:r w:rsidRPr="00101831">
              <w:rPr>
                <w:sz w:val="26"/>
                <w:szCs w:val="26"/>
              </w:rPr>
              <w:t>p.i</w:t>
            </w:r>
            <w:proofErr w:type="spellEnd"/>
            <w:r w:rsidRPr="00101831">
              <w:rPr>
                <w:sz w:val="26"/>
                <w:szCs w:val="26"/>
              </w:rPr>
              <w:t xml:space="preserve">. </w:t>
            </w:r>
          </w:p>
          <w:p w:rsidR="00B24FA1" w:rsidRPr="00101831" w:rsidRDefault="00B24FA1" w:rsidP="00B24FA1">
            <w:pPr>
              <w:pStyle w:val="Default"/>
              <w:jc w:val="right"/>
              <w:rPr>
                <w:sz w:val="26"/>
                <w:szCs w:val="26"/>
              </w:rPr>
            </w:pPr>
            <w:r w:rsidRPr="00101831">
              <w:rPr>
                <w:sz w:val="26"/>
                <w:szCs w:val="26"/>
              </w:rPr>
              <w:t xml:space="preserve">Inese </w:t>
            </w:r>
            <w:proofErr w:type="spellStart"/>
            <w:r w:rsidRPr="00101831">
              <w:rPr>
                <w:sz w:val="26"/>
                <w:szCs w:val="26"/>
              </w:rPr>
              <w:t>Paškeviča</w:t>
            </w:r>
            <w:proofErr w:type="spellEnd"/>
          </w:p>
          <w:p w:rsidR="00B24FA1" w:rsidRPr="00101831" w:rsidRDefault="00B24FA1" w:rsidP="00B24FA1">
            <w:pPr>
              <w:pStyle w:val="Default"/>
              <w:jc w:val="right"/>
              <w:rPr>
                <w:sz w:val="26"/>
                <w:szCs w:val="26"/>
              </w:rPr>
            </w:pPr>
          </w:p>
          <w:p w:rsidR="00B24FA1" w:rsidRPr="00101831" w:rsidRDefault="00B24FA1" w:rsidP="00B24FA1">
            <w:pPr>
              <w:pStyle w:val="Default"/>
              <w:jc w:val="right"/>
              <w:rPr>
                <w:sz w:val="26"/>
                <w:szCs w:val="26"/>
              </w:rPr>
            </w:pPr>
            <w:r w:rsidRPr="00101831">
              <w:rPr>
                <w:sz w:val="26"/>
                <w:szCs w:val="26"/>
              </w:rPr>
              <w:t xml:space="preserve">/paraksts/ </w:t>
            </w:r>
          </w:p>
          <w:p w:rsidR="00B24FA1" w:rsidRPr="00101831" w:rsidRDefault="00B24FA1" w:rsidP="008F0A7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01831">
              <w:rPr>
                <w:rFonts w:ascii="Times New Roman" w:hAnsi="Times New Roman" w:cs="Times New Roman"/>
                <w:sz w:val="26"/>
                <w:szCs w:val="26"/>
              </w:rPr>
              <w:t xml:space="preserve">Datums: </w:t>
            </w:r>
            <w:r w:rsidR="008F0A73">
              <w:rPr>
                <w:rFonts w:ascii="Times New Roman" w:hAnsi="Times New Roman" w:cs="Times New Roman"/>
                <w:sz w:val="26"/>
                <w:szCs w:val="26"/>
              </w:rPr>
              <w:t>22.10.2021.</w:t>
            </w:r>
          </w:p>
        </w:tc>
      </w:tr>
    </w:tbl>
    <w:p w:rsidR="00B24FA1" w:rsidRDefault="00B24FA1" w:rsidP="00B24FA1">
      <w:pPr>
        <w:jc w:val="right"/>
      </w:pPr>
    </w:p>
    <w:p w:rsidR="00B24FA1" w:rsidRDefault="00B24FA1" w:rsidP="00B24FA1"/>
    <w:p w:rsidR="00B24FA1" w:rsidRPr="006D57EB" w:rsidRDefault="00B24FA1" w:rsidP="00B24FA1">
      <w:pPr>
        <w:jc w:val="center"/>
        <w:rPr>
          <w:rFonts w:eastAsia="Times New Roman"/>
          <w:szCs w:val="24"/>
          <w:lang w:eastAsia="ar-SA"/>
        </w:rPr>
      </w:pPr>
      <w:r w:rsidRPr="006D57EB">
        <w:rPr>
          <w:rFonts w:eastAsia="Times New Roman"/>
          <w:noProof/>
          <w:szCs w:val="24"/>
          <w:lang w:eastAsia="lv-LV"/>
        </w:rPr>
        <w:drawing>
          <wp:inline distT="0" distB="0" distL="0" distR="0" wp14:anchorId="73C3DD8F" wp14:editId="3C179F2D">
            <wp:extent cx="438150" cy="533400"/>
            <wp:effectExtent l="19050" t="0" r="0" b="0"/>
            <wp:docPr id="1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36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FA1" w:rsidRPr="00101831" w:rsidRDefault="00B24FA1" w:rsidP="00B24FA1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24FA1" w:rsidRPr="00101831" w:rsidRDefault="00B24FA1" w:rsidP="00B24FA1">
      <w:pPr>
        <w:jc w:val="center"/>
        <w:rPr>
          <w:rFonts w:ascii="Times New Roman" w:eastAsia="Times New Roman" w:hAnsi="Times New Roman" w:cs="Times New Roman"/>
          <w:szCs w:val="24"/>
          <w:lang w:eastAsia="ar-SA"/>
        </w:rPr>
      </w:pPr>
      <w:r w:rsidRPr="00101831">
        <w:rPr>
          <w:rFonts w:ascii="Times New Roman" w:eastAsia="Times New Roman" w:hAnsi="Times New Roman" w:cs="Times New Roman"/>
          <w:szCs w:val="24"/>
          <w:lang w:eastAsia="ar-SA"/>
        </w:rPr>
        <w:t>KRĀSLAVAS NOVADA PAŠVALDĪBA</w:t>
      </w:r>
    </w:p>
    <w:p w:rsidR="00B24FA1" w:rsidRPr="00101831" w:rsidRDefault="00B24FA1" w:rsidP="00B24FA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018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DAGDAS PILSĒTAS PIRMSSKOLAS IZGLĪTĪBAS IESTĀDE SAULĪTE</w:t>
      </w:r>
    </w:p>
    <w:p w:rsidR="00B24FA1" w:rsidRPr="00101831" w:rsidRDefault="00B24FA1" w:rsidP="00B24FA1">
      <w:pPr>
        <w:jc w:val="center"/>
        <w:rPr>
          <w:rFonts w:ascii="Times New Roman" w:eastAsia="Times New Roman" w:hAnsi="Times New Roman" w:cs="Times New Roman"/>
          <w:lang w:eastAsia="ar-SA"/>
        </w:rPr>
      </w:pPr>
      <w:r w:rsidRPr="00101831">
        <w:rPr>
          <w:rFonts w:ascii="Times New Roman" w:eastAsia="Times New Roman" w:hAnsi="Times New Roman" w:cs="Times New Roman"/>
          <w:lang w:eastAsia="ar-SA"/>
        </w:rPr>
        <w:t>Reģ.nr. 40900011783</w:t>
      </w:r>
    </w:p>
    <w:p w:rsidR="00B24FA1" w:rsidRDefault="00B24FA1" w:rsidP="00B24FA1">
      <w:pPr>
        <w:jc w:val="both"/>
        <w:rPr>
          <w:rStyle w:val="Hipersaite"/>
          <w:rFonts w:ascii="Times New Roman" w:hAnsi="Times New Roman" w:cs="Times New Roman"/>
          <w:sz w:val="20"/>
          <w:lang w:eastAsia="ar-SA"/>
        </w:rPr>
      </w:pPr>
      <w:r w:rsidRPr="00101831">
        <w:rPr>
          <w:rFonts w:ascii="Times New Roman" w:eastAsia="Times New Roman" w:hAnsi="Times New Roman" w:cs="Times New Roman"/>
          <w:sz w:val="20"/>
          <w:lang w:eastAsia="ar-SA"/>
        </w:rPr>
        <w:t xml:space="preserve">Alejas ielā 15a, Dagdā, Krāslavas novadā, LV – 5674, tālr. 65652108, 22033859, e-pasts: </w:t>
      </w:r>
      <w:hyperlink r:id="rId6" w:history="1">
        <w:r w:rsidRPr="00101831">
          <w:rPr>
            <w:rStyle w:val="Hipersaite"/>
            <w:rFonts w:ascii="Times New Roman" w:hAnsi="Times New Roman" w:cs="Times New Roman"/>
            <w:sz w:val="20"/>
            <w:lang w:eastAsia="ar-SA"/>
          </w:rPr>
          <w:t>pii.saulite@dagda.lv</w:t>
        </w:r>
      </w:hyperlink>
    </w:p>
    <w:p w:rsidR="00B24FA1" w:rsidRPr="00101831" w:rsidRDefault="00B24FA1" w:rsidP="00B24FA1">
      <w:pPr>
        <w:jc w:val="both"/>
        <w:rPr>
          <w:rStyle w:val="Hipersaite"/>
          <w:rFonts w:ascii="Times New Roman" w:hAnsi="Times New Roman" w:cs="Times New Roman"/>
          <w:color w:val="auto"/>
          <w:sz w:val="20"/>
          <w:lang w:eastAsia="ar-SA"/>
        </w:rPr>
      </w:pPr>
    </w:p>
    <w:p w:rsidR="00B24FA1" w:rsidRDefault="00B24FA1" w:rsidP="00B24FA1">
      <w:pPr>
        <w:jc w:val="center"/>
        <w:rPr>
          <w:rStyle w:val="Hipersaite"/>
          <w:rFonts w:ascii="Times New Roman" w:hAnsi="Times New Roman" w:cs="Times New Roman"/>
          <w:b/>
          <w:color w:val="auto"/>
          <w:sz w:val="32"/>
          <w:szCs w:val="32"/>
          <w:u w:val="none"/>
          <w:lang w:eastAsia="ar-SA"/>
        </w:rPr>
      </w:pPr>
      <w:r w:rsidRPr="00101831">
        <w:rPr>
          <w:rStyle w:val="Hipersaite"/>
          <w:rFonts w:ascii="Times New Roman" w:hAnsi="Times New Roman" w:cs="Times New Roman"/>
          <w:b/>
          <w:color w:val="auto"/>
          <w:sz w:val="32"/>
          <w:szCs w:val="32"/>
          <w:u w:val="none"/>
          <w:lang w:eastAsia="ar-SA"/>
        </w:rPr>
        <w:t>ATTĪSTĪBAS PLĀNS</w:t>
      </w:r>
    </w:p>
    <w:p w:rsidR="00B24FA1" w:rsidRDefault="00B24FA1" w:rsidP="00B24FA1">
      <w:pPr>
        <w:jc w:val="center"/>
        <w:rPr>
          <w:rStyle w:val="Hipersaite"/>
          <w:rFonts w:ascii="Times New Roman" w:hAnsi="Times New Roman" w:cs="Times New Roman"/>
          <w:b/>
          <w:color w:val="auto"/>
          <w:sz w:val="32"/>
          <w:szCs w:val="32"/>
          <w:u w:val="none"/>
          <w:lang w:eastAsia="ar-SA"/>
        </w:rPr>
      </w:pPr>
      <w:r>
        <w:rPr>
          <w:rStyle w:val="Hipersaite"/>
          <w:rFonts w:ascii="Times New Roman" w:hAnsi="Times New Roman" w:cs="Times New Roman"/>
          <w:b/>
          <w:color w:val="auto"/>
          <w:sz w:val="32"/>
          <w:szCs w:val="32"/>
          <w:u w:val="none"/>
          <w:lang w:eastAsia="ar-SA"/>
        </w:rPr>
        <w:t>2021./2022. – 2023./2024.m.g.</w:t>
      </w:r>
    </w:p>
    <w:p w:rsidR="00B24FA1" w:rsidRDefault="00B24FA1" w:rsidP="00B24FA1">
      <w:pPr>
        <w:jc w:val="center"/>
        <w:rPr>
          <w:rStyle w:val="Hipersaite"/>
          <w:rFonts w:ascii="Times New Roman" w:hAnsi="Times New Roman" w:cs="Times New Roman"/>
          <w:b/>
          <w:color w:val="auto"/>
          <w:sz w:val="32"/>
          <w:szCs w:val="32"/>
          <w:u w:val="none"/>
          <w:lang w:eastAsia="ar-SA"/>
        </w:rPr>
      </w:pPr>
    </w:p>
    <w:tbl>
      <w:tblPr>
        <w:tblStyle w:val="Reatabula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B24FA1" w:rsidTr="00A00E44">
        <w:tc>
          <w:tcPr>
            <w:tcW w:w="2263" w:type="dxa"/>
          </w:tcPr>
          <w:p w:rsidR="00B24FA1" w:rsidRDefault="00B24FA1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Dibinātājs</w:t>
            </w:r>
          </w:p>
        </w:tc>
        <w:tc>
          <w:tcPr>
            <w:tcW w:w="7371" w:type="dxa"/>
          </w:tcPr>
          <w:p w:rsidR="00B24FA1" w:rsidRDefault="00B24FA1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Krāslavas novada pašvaldība</w:t>
            </w:r>
          </w:p>
        </w:tc>
      </w:tr>
      <w:tr w:rsidR="00B24FA1" w:rsidTr="00A00E44">
        <w:tc>
          <w:tcPr>
            <w:tcW w:w="2263" w:type="dxa"/>
          </w:tcPr>
          <w:p w:rsidR="00B24FA1" w:rsidRDefault="00B24FA1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Izglītības iestādes reģistrācijas numurs</w:t>
            </w:r>
          </w:p>
        </w:tc>
        <w:tc>
          <w:tcPr>
            <w:tcW w:w="7371" w:type="dxa"/>
          </w:tcPr>
          <w:p w:rsidR="00B24FA1" w:rsidRDefault="00B24FA1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40900011783</w:t>
            </w:r>
          </w:p>
        </w:tc>
      </w:tr>
      <w:tr w:rsidR="00B24FA1" w:rsidTr="00A00E44">
        <w:tc>
          <w:tcPr>
            <w:tcW w:w="2263" w:type="dxa"/>
          </w:tcPr>
          <w:p w:rsidR="00B24FA1" w:rsidRDefault="00B24FA1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Juridiskā adrese</w:t>
            </w:r>
          </w:p>
        </w:tc>
        <w:tc>
          <w:tcPr>
            <w:tcW w:w="7371" w:type="dxa"/>
          </w:tcPr>
          <w:p w:rsidR="00B24FA1" w:rsidRDefault="00B24FA1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Alejas iela 15a, Dagda, Krāslavas novads, LV - 5674</w:t>
            </w:r>
          </w:p>
        </w:tc>
      </w:tr>
      <w:tr w:rsidR="00B24FA1" w:rsidTr="00A00E44">
        <w:tc>
          <w:tcPr>
            <w:tcW w:w="2263" w:type="dxa"/>
          </w:tcPr>
          <w:p w:rsidR="00B24FA1" w:rsidRDefault="00B24FA1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Izglītības programmas īstenošanas vieta</w:t>
            </w:r>
          </w:p>
        </w:tc>
        <w:tc>
          <w:tcPr>
            <w:tcW w:w="7371" w:type="dxa"/>
          </w:tcPr>
          <w:p w:rsidR="00B24FA1" w:rsidRDefault="00B24FA1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Alejas iela 15a, Dagda, Krāslavas novads</w:t>
            </w:r>
          </w:p>
          <w:p w:rsidR="00B24FA1" w:rsidRDefault="00B24FA1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Saules iela 15, Konstantinova, Konstantinovas pag. ,Krāslavas novads</w:t>
            </w:r>
          </w:p>
          <w:p w:rsidR="00B24FA1" w:rsidRDefault="00B24FA1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Skolas iela 12, Asūne, Asūnes pag. Krāslavas novads</w:t>
            </w:r>
          </w:p>
        </w:tc>
      </w:tr>
      <w:tr w:rsidR="00B24FA1" w:rsidTr="00A00E44">
        <w:tc>
          <w:tcPr>
            <w:tcW w:w="2263" w:type="dxa"/>
          </w:tcPr>
          <w:p w:rsidR="00B24FA1" w:rsidRDefault="00B24FA1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Tālrunis</w:t>
            </w:r>
          </w:p>
        </w:tc>
        <w:tc>
          <w:tcPr>
            <w:tcW w:w="7371" w:type="dxa"/>
          </w:tcPr>
          <w:p w:rsidR="00B24FA1" w:rsidRDefault="00B24FA1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22033859</w:t>
            </w:r>
          </w:p>
        </w:tc>
      </w:tr>
      <w:tr w:rsidR="00B24FA1" w:rsidTr="00A00E44">
        <w:tc>
          <w:tcPr>
            <w:tcW w:w="2263" w:type="dxa"/>
          </w:tcPr>
          <w:p w:rsidR="00B24FA1" w:rsidRDefault="00B24FA1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e-pasts</w:t>
            </w:r>
          </w:p>
        </w:tc>
        <w:tc>
          <w:tcPr>
            <w:tcW w:w="7371" w:type="dxa"/>
          </w:tcPr>
          <w:p w:rsidR="00B24FA1" w:rsidRDefault="00B24FA1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pii.saulite@dagda.lv</w:t>
            </w:r>
          </w:p>
        </w:tc>
      </w:tr>
    </w:tbl>
    <w:p w:rsidR="00B24FA1" w:rsidRPr="00101831" w:rsidRDefault="00B24FA1" w:rsidP="00B24FA1">
      <w:pPr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  <w:lang w:eastAsia="ar-SA"/>
        </w:rPr>
      </w:pPr>
    </w:p>
    <w:p w:rsidR="00B24FA1" w:rsidRDefault="00B24FA1" w:rsidP="00B24FA1">
      <w:pPr>
        <w:jc w:val="center"/>
        <w:rPr>
          <w:rStyle w:val="Hipersaite"/>
          <w:rFonts w:ascii="Times New Roman" w:hAnsi="Times New Roman" w:cs="Times New Roman"/>
          <w:b/>
          <w:color w:val="auto"/>
          <w:sz w:val="28"/>
          <w:szCs w:val="28"/>
          <w:lang w:eastAsia="ar-SA"/>
        </w:rPr>
      </w:pPr>
      <w:r w:rsidRPr="00B24FA1">
        <w:rPr>
          <w:rStyle w:val="Hipersaite"/>
          <w:rFonts w:ascii="Times New Roman" w:hAnsi="Times New Roman" w:cs="Times New Roman"/>
          <w:b/>
          <w:color w:val="auto"/>
          <w:sz w:val="28"/>
          <w:szCs w:val="28"/>
          <w:lang w:eastAsia="ar-SA"/>
        </w:rPr>
        <w:lastRenderedPageBreak/>
        <w:t>202</w:t>
      </w:r>
      <w:r>
        <w:rPr>
          <w:rStyle w:val="Hipersaite"/>
          <w:rFonts w:ascii="Times New Roman" w:hAnsi="Times New Roman" w:cs="Times New Roman"/>
          <w:b/>
          <w:color w:val="auto"/>
          <w:sz w:val="28"/>
          <w:szCs w:val="28"/>
          <w:lang w:eastAsia="ar-SA"/>
        </w:rPr>
        <w:t>1</w:t>
      </w:r>
      <w:r w:rsidRPr="00B24FA1">
        <w:rPr>
          <w:rStyle w:val="Hipersaite"/>
          <w:rFonts w:ascii="Times New Roman" w:hAnsi="Times New Roman" w:cs="Times New Roman"/>
          <w:b/>
          <w:color w:val="auto"/>
          <w:sz w:val="28"/>
          <w:szCs w:val="28"/>
          <w:lang w:eastAsia="ar-SA"/>
        </w:rPr>
        <w:t>./2022.m.g.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020"/>
        <w:gridCol w:w="4472"/>
        <w:gridCol w:w="1869"/>
        <w:gridCol w:w="1982"/>
        <w:gridCol w:w="3783"/>
      </w:tblGrid>
      <w:tr w:rsidR="00B24FA1" w:rsidTr="008A1925">
        <w:tc>
          <w:tcPr>
            <w:tcW w:w="3020" w:type="dxa"/>
          </w:tcPr>
          <w:p w:rsidR="00B24FA1" w:rsidRPr="00B24FA1" w:rsidRDefault="00B24FA1" w:rsidP="00B24FA1">
            <w:pPr>
              <w:jc w:val="center"/>
              <w:rPr>
                <w:rStyle w:val="Hipersaite"/>
                <w:rFonts w:ascii="Times New Roman" w:hAnsi="Times New Roman" w:cs="Times New Roman"/>
                <w:color w:val="auto"/>
                <w:u w:val="none"/>
                <w:lang w:eastAsia="ar-SA"/>
              </w:rPr>
            </w:pPr>
            <w:r w:rsidRPr="00B24FA1">
              <w:rPr>
                <w:rStyle w:val="Hipersaite"/>
                <w:rFonts w:ascii="Times New Roman" w:hAnsi="Times New Roman" w:cs="Times New Roman"/>
                <w:color w:val="auto"/>
                <w:u w:val="none"/>
                <w:lang w:eastAsia="ar-SA"/>
              </w:rPr>
              <w:t>Uzdevums</w:t>
            </w:r>
          </w:p>
        </w:tc>
        <w:tc>
          <w:tcPr>
            <w:tcW w:w="4472" w:type="dxa"/>
          </w:tcPr>
          <w:p w:rsidR="00B24FA1" w:rsidRPr="00B24FA1" w:rsidRDefault="00B24FA1" w:rsidP="00B24FA1">
            <w:pPr>
              <w:jc w:val="center"/>
              <w:rPr>
                <w:rStyle w:val="Hipersaite"/>
                <w:rFonts w:ascii="Times New Roman" w:hAnsi="Times New Roman" w:cs="Times New Roman"/>
                <w:color w:val="auto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u w:val="none"/>
                <w:lang w:eastAsia="ar-SA"/>
              </w:rPr>
              <w:t>Rezultatīvais rādītājs</w:t>
            </w:r>
          </w:p>
        </w:tc>
        <w:tc>
          <w:tcPr>
            <w:tcW w:w="1869" w:type="dxa"/>
          </w:tcPr>
          <w:p w:rsidR="00B24FA1" w:rsidRPr="00B24FA1" w:rsidRDefault="00B24FA1" w:rsidP="00B24FA1">
            <w:pPr>
              <w:jc w:val="center"/>
              <w:rPr>
                <w:rStyle w:val="Hipersaite"/>
                <w:rFonts w:ascii="Times New Roman" w:hAnsi="Times New Roman" w:cs="Times New Roman"/>
                <w:color w:val="auto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u w:val="none"/>
                <w:lang w:eastAsia="ar-SA"/>
              </w:rPr>
              <w:t>Īstenošanas termiņš</w:t>
            </w:r>
          </w:p>
        </w:tc>
        <w:tc>
          <w:tcPr>
            <w:tcW w:w="1982" w:type="dxa"/>
          </w:tcPr>
          <w:p w:rsidR="00B24FA1" w:rsidRPr="00B24FA1" w:rsidRDefault="00B24FA1" w:rsidP="00B24FA1">
            <w:pPr>
              <w:jc w:val="center"/>
              <w:rPr>
                <w:rStyle w:val="Hipersaite"/>
                <w:rFonts w:ascii="Times New Roman" w:hAnsi="Times New Roman" w:cs="Times New Roman"/>
                <w:color w:val="auto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u w:val="none"/>
                <w:lang w:eastAsia="ar-SA"/>
              </w:rPr>
              <w:t>Finansējums, EUR</w:t>
            </w:r>
          </w:p>
        </w:tc>
        <w:tc>
          <w:tcPr>
            <w:tcW w:w="3783" w:type="dxa"/>
          </w:tcPr>
          <w:p w:rsidR="00B24FA1" w:rsidRPr="00B24FA1" w:rsidRDefault="00B24FA1" w:rsidP="00B24FA1">
            <w:pPr>
              <w:jc w:val="center"/>
              <w:rPr>
                <w:rStyle w:val="Hipersaite"/>
                <w:rFonts w:ascii="Times New Roman" w:hAnsi="Times New Roman" w:cs="Times New Roman"/>
                <w:color w:val="auto"/>
                <w:u w:val="none"/>
                <w:lang w:eastAsia="ar-SA"/>
              </w:rPr>
            </w:pPr>
            <w:proofErr w:type="spellStart"/>
            <w:r>
              <w:rPr>
                <w:rStyle w:val="Hipersaite"/>
                <w:rFonts w:ascii="Times New Roman" w:hAnsi="Times New Roman" w:cs="Times New Roman"/>
                <w:color w:val="auto"/>
                <w:u w:val="none"/>
                <w:lang w:eastAsia="ar-SA"/>
              </w:rPr>
              <w:t>Atbildīigais</w:t>
            </w:r>
            <w:proofErr w:type="spellEnd"/>
          </w:p>
        </w:tc>
      </w:tr>
      <w:tr w:rsidR="00B24FA1" w:rsidRPr="00B24FA1" w:rsidTr="00B24FA1">
        <w:tc>
          <w:tcPr>
            <w:tcW w:w="15126" w:type="dxa"/>
            <w:gridSpan w:val="5"/>
            <w:shd w:val="clear" w:color="auto" w:fill="F4B083" w:themeFill="accent2" w:themeFillTint="99"/>
          </w:tcPr>
          <w:p w:rsidR="00B24FA1" w:rsidRPr="00B24FA1" w:rsidRDefault="00B24FA1" w:rsidP="00B24FA1">
            <w:pPr>
              <w:jc w:val="center"/>
              <w:rPr>
                <w:rStyle w:val="Hipersait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eastAsia="ar-SA"/>
              </w:rPr>
              <w:t>Pamatjoma: MĀCĪBU SATURS</w:t>
            </w:r>
          </w:p>
        </w:tc>
      </w:tr>
      <w:tr w:rsidR="00B24FA1" w:rsidRPr="00B24FA1" w:rsidTr="00B24FA1">
        <w:trPr>
          <w:trHeight w:val="354"/>
        </w:trPr>
        <w:tc>
          <w:tcPr>
            <w:tcW w:w="15126" w:type="dxa"/>
            <w:gridSpan w:val="5"/>
            <w:shd w:val="clear" w:color="auto" w:fill="9CC2E5" w:themeFill="accent1" w:themeFillTint="99"/>
          </w:tcPr>
          <w:p w:rsidR="00B24FA1" w:rsidRPr="00B24FA1" w:rsidRDefault="00B24FA1" w:rsidP="00B24FA1">
            <w:pP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</w:pPr>
            <w:r w:rsidRPr="00B24FA1"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  <w:t>Mērķis: Īstenot valsts pirmsskolas izglītības vadlīnijas un programmu.</w:t>
            </w:r>
          </w:p>
        </w:tc>
      </w:tr>
      <w:tr w:rsidR="00B24FA1" w:rsidRPr="00B24FA1" w:rsidTr="00B24FA1">
        <w:tc>
          <w:tcPr>
            <w:tcW w:w="15126" w:type="dxa"/>
            <w:gridSpan w:val="5"/>
            <w:shd w:val="clear" w:color="auto" w:fill="A8D08D" w:themeFill="accent6" w:themeFillTint="99"/>
          </w:tcPr>
          <w:p w:rsidR="00B24FA1" w:rsidRPr="00B24FA1" w:rsidRDefault="00B24FA1" w:rsidP="00B24FA1">
            <w:pP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</w:pPr>
            <w:r w:rsidRPr="00B24FA1"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  <w:t>Virziens 1: Mācību vidi un saturu orientēt uz izglītojamo patstāvīgo darbību, ar vēlmi pašam izzināt un iepazīt pasauli</w:t>
            </w:r>
          </w:p>
        </w:tc>
      </w:tr>
      <w:tr w:rsidR="00B24FA1" w:rsidRPr="00B24FA1" w:rsidTr="008A1925">
        <w:tc>
          <w:tcPr>
            <w:tcW w:w="3020" w:type="dxa"/>
          </w:tcPr>
          <w:p w:rsidR="00B24FA1" w:rsidRPr="00B24FA1" w:rsidRDefault="00B24FA1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Iekārtot atbilstošu grupas vidi.</w:t>
            </w:r>
          </w:p>
        </w:tc>
        <w:tc>
          <w:tcPr>
            <w:tcW w:w="4472" w:type="dxa"/>
          </w:tcPr>
          <w:p w:rsidR="00B24FA1" w:rsidRPr="00B24FA1" w:rsidRDefault="00B24FA1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Grupas ir atbilstošas mācību procesam; tiek nepārtraukti pilnveidotas</w:t>
            </w:r>
          </w:p>
        </w:tc>
        <w:tc>
          <w:tcPr>
            <w:tcW w:w="1869" w:type="dxa"/>
          </w:tcPr>
          <w:p w:rsidR="00B24FA1" w:rsidRPr="00B24FA1" w:rsidRDefault="00B24FA1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mācību gada laikā</w:t>
            </w:r>
          </w:p>
        </w:tc>
        <w:tc>
          <w:tcPr>
            <w:tcW w:w="1982" w:type="dxa"/>
          </w:tcPr>
          <w:p w:rsidR="00B24FA1" w:rsidRPr="00B24FA1" w:rsidRDefault="00B24FA1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3783" w:type="dxa"/>
          </w:tcPr>
          <w:p w:rsidR="00B24FA1" w:rsidRDefault="00B24FA1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grupu skolotājas;</w:t>
            </w:r>
          </w:p>
          <w:p w:rsidR="00B24FA1" w:rsidRPr="00B24FA1" w:rsidRDefault="00B24FA1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remontstrādnieks</w:t>
            </w:r>
          </w:p>
        </w:tc>
      </w:tr>
      <w:tr w:rsidR="00B24FA1" w:rsidRPr="00B24FA1" w:rsidTr="008A1925">
        <w:tc>
          <w:tcPr>
            <w:tcW w:w="3020" w:type="dxa"/>
          </w:tcPr>
          <w:p w:rsidR="00B24FA1" w:rsidRDefault="00B24FA1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 xml:space="preserve">Attīstīt </w:t>
            </w:r>
            <w:proofErr w:type="spellStart"/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pašvadītu</w:t>
            </w:r>
            <w:proofErr w:type="spellEnd"/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 xml:space="preserve"> mācību procesu, radošumu un pētnieciskās prasmes āra nodarbībās.</w:t>
            </w:r>
          </w:p>
        </w:tc>
        <w:tc>
          <w:tcPr>
            <w:tcW w:w="4472" w:type="dxa"/>
          </w:tcPr>
          <w:p w:rsidR="00B24FA1" w:rsidRDefault="00B24FA1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Nodarbības ārā notiek jebkuros laika apstākļos.</w:t>
            </w:r>
          </w:p>
        </w:tc>
        <w:tc>
          <w:tcPr>
            <w:tcW w:w="1869" w:type="dxa"/>
          </w:tcPr>
          <w:p w:rsidR="00B24FA1" w:rsidRDefault="00B24FA1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mācību gada laikā</w:t>
            </w:r>
          </w:p>
        </w:tc>
        <w:tc>
          <w:tcPr>
            <w:tcW w:w="1982" w:type="dxa"/>
          </w:tcPr>
          <w:p w:rsidR="00B24FA1" w:rsidRPr="00B24FA1" w:rsidRDefault="00B24FA1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3783" w:type="dxa"/>
          </w:tcPr>
          <w:p w:rsidR="00B24FA1" w:rsidRDefault="00B24FA1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grupu skolotājas</w:t>
            </w:r>
          </w:p>
        </w:tc>
      </w:tr>
      <w:tr w:rsidR="00B24FA1" w:rsidRPr="00B24FA1" w:rsidTr="00420411">
        <w:tc>
          <w:tcPr>
            <w:tcW w:w="15126" w:type="dxa"/>
            <w:gridSpan w:val="5"/>
            <w:shd w:val="clear" w:color="auto" w:fill="A8D08D" w:themeFill="accent6" w:themeFillTint="99"/>
          </w:tcPr>
          <w:p w:rsidR="00B24FA1" w:rsidRPr="00B24FA1" w:rsidRDefault="00B24FA1" w:rsidP="00B24FA1">
            <w:pP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  <w:t>Virziens 2: Skolotāju darba plānošanas pilnveide, pielāgošana jaunajām pārmaiņām izglītībā</w:t>
            </w:r>
          </w:p>
        </w:tc>
      </w:tr>
      <w:tr w:rsidR="00B24FA1" w:rsidRPr="00B24FA1" w:rsidTr="008A1925">
        <w:tc>
          <w:tcPr>
            <w:tcW w:w="3020" w:type="dxa"/>
          </w:tcPr>
          <w:p w:rsidR="00B24FA1" w:rsidRDefault="00B24FA1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Pilnveidot e-klases piedāvāto iespēju pielietojumu ikdienā.</w:t>
            </w:r>
          </w:p>
        </w:tc>
        <w:tc>
          <w:tcPr>
            <w:tcW w:w="4472" w:type="dxa"/>
          </w:tcPr>
          <w:p w:rsidR="00B24FA1" w:rsidRDefault="00B24FA1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Gan pedagogi, gan administrācija ikdienā izmanto e-klasi mācību darba atspoguļošanai, izvērtēšanai un savstarpējai saziņai.</w:t>
            </w:r>
          </w:p>
        </w:tc>
        <w:tc>
          <w:tcPr>
            <w:tcW w:w="1869" w:type="dxa"/>
          </w:tcPr>
          <w:p w:rsidR="00B24FA1" w:rsidRDefault="00B24FA1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mācību gada laikā</w:t>
            </w:r>
          </w:p>
        </w:tc>
        <w:tc>
          <w:tcPr>
            <w:tcW w:w="1982" w:type="dxa"/>
          </w:tcPr>
          <w:p w:rsidR="00B24FA1" w:rsidRPr="00B24FA1" w:rsidRDefault="00B24FA1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3783" w:type="dxa"/>
          </w:tcPr>
          <w:p w:rsidR="00B24FA1" w:rsidRDefault="00B24FA1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grupu skolotājas;</w:t>
            </w:r>
          </w:p>
          <w:p w:rsidR="00B24FA1" w:rsidRDefault="00B24FA1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administrācija</w:t>
            </w:r>
          </w:p>
        </w:tc>
      </w:tr>
      <w:tr w:rsidR="00B24FA1" w:rsidRPr="00B24FA1" w:rsidTr="00420411">
        <w:tc>
          <w:tcPr>
            <w:tcW w:w="15126" w:type="dxa"/>
            <w:gridSpan w:val="5"/>
            <w:shd w:val="clear" w:color="auto" w:fill="F4B083" w:themeFill="accent2" w:themeFillTint="99"/>
          </w:tcPr>
          <w:p w:rsidR="00B24FA1" w:rsidRPr="00420411" w:rsidRDefault="00420411" w:rsidP="00420411">
            <w:pPr>
              <w:jc w:val="center"/>
              <w:rPr>
                <w:rStyle w:val="Hipersait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eastAsia="ar-SA"/>
              </w:rPr>
              <w:t>Pamatjoma: MĀCĪŠANA UN MĀCĪŠANĀS</w:t>
            </w:r>
          </w:p>
        </w:tc>
      </w:tr>
      <w:tr w:rsidR="00420411" w:rsidRPr="00B24FA1" w:rsidTr="00420411">
        <w:tc>
          <w:tcPr>
            <w:tcW w:w="15126" w:type="dxa"/>
            <w:gridSpan w:val="5"/>
            <w:shd w:val="clear" w:color="auto" w:fill="9CC2E5" w:themeFill="accent1" w:themeFillTint="99"/>
          </w:tcPr>
          <w:p w:rsidR="00420411" w:rsidRPr="00420411" w:rsidRDefault="00420411" w:rsidP="00B24FA1">
            <w:pP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  <w:t>Mērķis: Veicināt pedagogu sadarbību</w:t>
            </w:r>
          </w:p>
        </w:tc>
      </w:tr>
      <w:tr w:rsidR="00420411" w:rsidRPr="00B24FA1" w:rsidTr="00420411">
        <w:tc>
          <w:tcPr>
            <w:tcW w:w="15126" w:type="dxa"/>
            <w:gridSpan w:val="5"/>
            <w:shd w:val="clear" w:color="auto" w:fill="A8D08D" w:themeFill="accent6" w:themeFillTint="99"/>
          </w:tcPr>
          <w:p w:rsidR="00420411" w:rsidRPr="00420411" w:rsidRDefault="00420411" w:rsidP="00B24FA1">
            <w:pP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  <w:t>Virziens 3: Efektīvāko darba formu un metošu izmantošana sadarbībai</w:t>
            </w:r>
          </w:p>
        </w:tc>
      </w:tr>
      <w:tr w:rsidR="00B24FA1" w:rsidRPr="00B24FA1" w:rsidTr="008A1925">
        <w:tc>
          <w:tcPr>
            <w:tcW w:w="3020" w:type="dxa"/>
          </w:tcPr>
          <w:p w:rsidR="00B24FA1" w:rsidRDefault="00420411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Regulāri organizēt skolotāju sanāksmes.</w:t>
            </w:r>
          </w:p>
        </w:tc>
        <w:tc>
          <w:tcPr>
            <w:tcW w:w="4472" w:type="dxa"/>
          </w:tcPr>
          <w:p w:rsidR="00B24FA1" w:rsidRDefault="00420411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Pedagogi tiekas katru nedēļu metodiskajās sanāksmēs un reizi mēnesī – skolotāju kopsapulcēs</w:t>
            </w:r>
          </w:p>
        </w:tc>
        <w:tc>
          <w:tcPr>
            <w:tcW w:w="1869" w:type="dxa"/>
          </w:tcPr>
          <w:p w:rsidR="00B24FA1" w:rsidRDefault="00420411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mācību gada laikā; trešdienās</w:t>
            </w:r>
          </w:p>
        </w:tc>
        <w:tc>
          <w:tcPr>
            <w:tcW w:w="1982" w:type="dxa"/>
          </w:tcPr>
          <w:p w:rsidR="00B24FA1" w:rsidRPr="00B24FA1" w:rsidRDefault="00B24FA1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3783" w:type="dxa"/>
          </w:tcPr>
          <w:p w:rsidR="00B24FA1" w:rsidRDefault="00420411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vadītāja;</w:t>
            </w:r>
          </w:p>
          <w:p w:rsidR="00420411" w:rsidRDefault="00420411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vadītājas vietn. izglītības jomā</w:t>
            </w:r>
          </w:p>
        </w:tc>
      </w:tr>
      <w:tr w:rsidR="00420411" w:rsidRPr="00B24FA1" w:rsidTr="00420411">
        <w:tc>
          <w:tcPr>
            <w:tcW w:w="15126" w:type="dxa"/>
            <w:gridSpan w:val="5"/>
            <w:shd w:val="clear" w:color="auto" w:fill="9CC2E5" w:themeFill="accent1" w:themeFillTint="99"/>
          </w:tcPr>
          <w:p w:rsidR="00420411" w:rsidRPr="00B3065A" w:rsidRDefault="008F0A73" w:rsidP="008F0A73">
            <w:pP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</w:pPr>
            <w:r w:rsidRPr="00B3065A"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  <w:t>Mērķis: Pedagogu profesionalitāte</w:t>
            </w:r>
          </w:p>
        </w:tc>
      </w:tr>
      <w:tr w:rsidR="00420411" w:rsidRPr="00B24FA1" w:rsidTr="00420411">
        <w:tc>
          <w:tcPr>
            <w:tcW w:w="15126" w:type="dxa"/>
            <w:gridSpan w:val="5"/>
            <w:shd w:val="clear" w:color="auto" w:fill="A8D08D" w:themeFill="accent6" w:themeFillTint="99"/>
          </w:tcPr>
          <w:p w:rsidR="00420411" w:rsidRPr="00B3065A" w:rsidRDefault="008F0A73" w:rsidP="00B24FA1">
            <w:pP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</w:pPr>
            <w:r w:rsidRPr="00B3065A"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  <w:t>Virziens 4: Piedalīšanās tālākizglītības kursos</w:t>
            </w:r>
          </w:p>
        </w:tc>
      </w:tr>
      <w:tr w:rsidR="00B24FA1" w:rsidRPr="00B24FA1" w:rsidTr="008A1925">
        <w:tc>
          <w:tcPr>
            <w:tcW w:w="3020" w:type="dxa"/>
          </w:tcPr>
          <w:p w:rsidR="00B24FA1" w:rsidRDefault="008F0A73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Darbinieku piedalīšanās tālākizglītības kursos</w:t>
            </w:r>
            <w:r w:rsidR="00B3065A"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.</w:t>
            </w:r>
          </w:p>
        </w:tc>
        <w:tc>
          <w:tcPr>
            <w:tcW w:w="4472" w:type="dxa"/>
          </w:tcPr>
          <w:p w:rsidR="008F0A73" w:rsidRDefault="008F0A73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Pedagogi pilnveido sevi tālākizglītības kursos (36 stundas trijos gados); tehniskie – BTA kursi 1 reizi 5 gados.</w:t>
            </w:r>
          </w:p>
        </w:tc>
        <w:tc>
          <w:tcPr>
            <w:tcW w:w="1869" w:type="dxa"/>
          </w:tcPr>
          <w:p w:rsidR="00B24FA1" w:rsidRDefault="008F0A73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mācību gada laikā ( pēc nepieciešamības)</w:t>
            </w:r>
          </w:p>
        </w:tc>
        <w:tc>
          <w:tcPr>
            <w:tcW w:w="1982" w:type="dxa"/>
          </w:tcPr>
          <w:p w:rsidR="00B24FA1" w:rsidRPr="00B24FA1" w:rsidRDefault="008F0A73" w:rsidP="00B3065A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2022.gada bud</w:t>
            </w:r>
            <w:r w:rsidR="00B3065A"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žetā ieplānotie līdzekļi</w:t>
            </w:r>
          </w:p>
        </w:tc>
        <w:tc>
          <w:tcPr>
            <w:tcW w:w="3783" w:type="dxa"/>
          </w:tcPr>
          <w:p w:rsidR="00B24FA1" w:rsidRDefault="00B3065A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vadītājas vietniece izglītības jomā</w:t>
            </w:r>
          </w:p>
        </w:tc>
      </w:tr>
      <w:tr w:rsidR="00B3065A" w:rsidRPr="00B24FA1" w:rsidTr="008A1925">
        <w:tc>
          <w:tcPr>
            <w:tcW w:w="3020" w:type="dxa"/>
          </w:tcPr>
          <w:p w:rsidR="00B3065A" w:rsidRDefault="00B3065A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Papildināt pedagogu prasmes efektīvi izmantot tehnoloģijas.</w:t>
            </w:r>
          </w:p>
        </w:tc>
        <w:tc>
          <w:tcPr>
            <w:tcW w:w="4472" w:type="dxa"/>
          </w:tcPr>
          <w:p w:rsidR="00B3065A" w:rsidRDefault="00B3065A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 xml:space="preserve">Pedagogi piedalās digitālās </w:t>
            </w:r>
            <w:proofErr w:type="spellStart"/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pratības</w:t>
            </w:r>
            <w:proofErr w:type="spellEnd"/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 xml:space="preserve"> kursos, apmācībās, semināros.</w:t>
            </w:r>
          </w:p>
        </w:tc>
        <w:tc>
          <w:tcPr>
            <w:tcW w:w="1869" w:type="dxa"/>
          </w:tcPr>
          <w:p w:rsidR="00B3065A" w:rsidRDefault="00B3065A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mācību gada laikā</w:t>
            </w:r>
          </w:p>
        </w:tc>
        <w:tc>
          <w:tcPr>
            <w:tcW w:w="1982" w:type="dxa"/>
          </w:tcPr>
          <w:p w:rsidR="00B3065A" w:rsidRDefault="00B3065A" w:rsidP="00B3065A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2022.gada budžetā ieplānotie līdzekļi</w:t>
            </w:r>
          </w:p>
        </w:tc>
        <w:tc>
          <w:tcPr>
            <w:tcW w:w="3783" w:type="dxa"/>
          </w:tcPr>
          <w:p w:rsidR="00B3065A" w:rsidRDefault="00B3065A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vadītājas vietniece izglītības jomā</w:t>
            </w:r>
          </w:p>
        </w:tc>
      </w:tr>
      <w:tr w:rsidR="00B3065A" w:rsidRPr="00B24FA1" w:rsidTr="00B3065A">
        <w:tc>
          <w:tcPr>
            <w:tcW w:w="15126" w:type="dxa"/>
            <w:gridSpan w:val="5"/>
            <w:shd w:val="clear" w:color="auto" w:fill="A8D08D" w:themeFill="accent6" w:themeFillTint="99"/>
          </w:tcPr>
          <w:p w:rsidR="00B3065A" w:rsidRPr="00B3065A" w:rsidRDefault="00B3065A" w:rsidP="00B24FA1">
            <w:pP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</w:pPr>
            <w:r w:rsidRPr="00B3065A"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  <w:lastRenderedPageBreak/>
              <w:t>Virziens 5: Nodrošināt daudzveidīgu mācību metožu un metodisko paņēmienu lietošanu pedagoģiskajā darbā</w:t>
            </w:r>
          </w:p>
        </w:tc>
      </w:tr>
      <w:tr w:rsidR="00B3065A" w:rsidRPr="00B24FA1" w:rsidTr="008A1925">
        <w:tc>
          <w:tcPr>
            <w:tcW w:w="3020" w:type="dxa"/>
          </w:tcPr>
          <w:p w:rsidR="00B3065A" w:rsidRDefault="00B3065A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 xml:space="preserve">Darbinieku </w:t>
            </w:r>
            <w:proofErr w:type="spellStart"/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pašvērtēšana</w:t>
            </w:r>
            <w:proofErr w:type="spellEnd"/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.</w:t>
            </w:r>
          </w:p>
        </w:tc>
        <w:tc>
          <w:tcPr>
            <w:tcW w:w="4472" w:type="dxa"/>
          </w:tcPr>
          <w:p w:rsidR="00B3065A" w:rsidRDefault="00B3065A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 xml:space="preserve">Mācību gada beigās visi darbinieki veic sava darba </w:t>
            </w:r>
            <w:proofErr w:type="spellStart"/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pašanalīzi</w:t>
            </w:r>
            <w:proofErr w:type="spellEnd"/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.</w:t>
            </w:r>
          </w:p>
          <w:p w:rsidR="00B3065A" w:rsidRDefault="00B3065A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1869" w:type="dxa"/>
          </w:tcPr>
          <w:p w:rsidR="00B3065A" w:rsidRDefault="00B3065A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maijs</w:t>
            </w:r>
          </w:p>
        </w:tc>
        <w:tc>
          <w:tcPr>
            <w:tcW w:w="1982" w:type="dxa"/>
          </w:tcPr>
          <w:p w:rsidR="00B3065A" w:rsidRDefault="00B3065A" w:rsidP="00B3065A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3783" w:type="dxa"/>
          </w:tcPr>
          <w:p w:rsidR="00B3065A" w:rsidRDefault="00B3065A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administrācija</w:t>
            </w:r>
          </w:p>
        </w:tc>
      </w:tr>
      <w:tr w:rsidR="00B3065A" w:rsidRPr="00B24FA1" w:rsidTr="00B3065A">
        <w:tc>
          <w:tcPr>
            <w:tcW w:w="15126" w:type="dxa"/>
            <w:gridSpan w:val="5"/>
            <w:shd w:val="clear" w:color="auto" w:fill="A8D08D" w:themeFill="accent6" w:themeFillTint="99"/>
          </w:tcPr>
          <w:p w:rsidR="00B3065A" w:rsidRPr="00B3065A" w:rsidRDefault="00B3065A" w:rsidP="00B24FA1">
            <w:pP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  <w:t>Virziens 6: Pieredzes apmaiņas pasākumi</w:t>
            </w:r>
          </w:p>
        </w:tc>
      </w:tr>
      <w:tr w:rsidR="00B3065A" w:rsidRPr="00B24FA1" w:rsidTr="008A1925">
        <w:tc>
          <w:tcPr>
            <w:tcW w:w="3020" w:type="dxa"/>
          </w:tcPr>
          <w:p w:rsidR="00B3065A" w:rsidRDefault="00B3065A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Iestādes darbinieku pieredzes apmaiņas pasākumi.</w:t>
            </w:r>
          </w:p>
        </w:tc>
        <w:tc>
          <w:tcPr>
            <w:tcW w:w="4472" w:type="dxa"/>
          </w:tcPr>
          <w:p w:rsidR="00B3065A" w:rsidRDefault="00FE7B59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Mācību gada noslēgumā (</w:t>
            </w:r>
            <w:r w:rsidR="00B3065A"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 xml:space="preserve">maija </w:t>
            </w:r>
            <w:proofErr w:type="spellStart"/>
            <w:r w:rsidR="00B3065A"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pedsēdē</w:t>
            </w:r>
            <w:proofErr w:type="spellEnd"/>
            <w:r w:rsidR="00B3065A"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) pedagogi iepazīstina kolektīvu ar sava darba labās pieredzes piemēriem.</w:t>
            </w:r>
          </w:p>
        </w:tc>
        <w:tc>
          <w:tcPr>
            <w:tcW w:w="1869" w:type="dxa"/>
          </w:tcPr>
          <w:p w:rsidR="00B3065A" w:rsidRDefault="00B3065A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maijs</w:t>
            </w:r>
          </w:p>
        </w:tc>
        <w:tc>
          <w:tcPr>
            <w:tcW w:w="1982" w:type="dxa"/>
          </w:tcPr>
          <w:p w:rsidR="00B3065A" w:rsidRDefault="00B3065A" w:rsidP="00B3065A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3783" w:type="dxa"/>
          </w:tcPr>
          <w:p w:rsidR="00B3065A" w:rsidRDefault="00B3065A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vadītājas vietniece izglītības jomā</w:t>
            </w:r>
          </w:p>
        </w:tc>
      </w:tr>
      <w:tr w:rsidR="00B3065A" w:rsidRPr="00B24FA1" w:rsidTr="00B3065A">
        <w:tc>
          <w:tcPr>
            <w:tcW w:w="15126" w:type="dxa"/>
            <w:gridSpan w:val="5"/>
            <w:shd w:val="clear" w:color="auto" w:fill="F4B083" w:themeFill="accent2" w:themeFillTint="99"/>
          </w:tcPr>
          <w:p w:rsidR="00B3065A" w:rsidRPr="00B3065A" w:rsidRDefault="00B3065A" w:rsidP="00B3065A">
            <w:pPr>
              <w:jc w:val="center"/>
              <w:rPr>
                <w:rStyle w:val="Hipersait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eastAsia="ar-SA"/>
              </w:rPr>
              <w:t>Pamatjoma: IZGLĪTOJAMO SASNIEGUMI</w:t>
            </w:r>
          </w:p>
        </w:tc>
      </w:tr>
      <w:tr w:rsidR="00B3065A" w:rsidRPr="00B24FA1" w:rsidTr="00B3065A">
        <w:tc>
          <w:tcPr>
            <w:tcW w:w="15126" w:type="dxa"/>
            <w:gridSpan w:val="5"/>
            <w:shd w:val="clear" w:color="auto" w:fill="9CC2E5" w:themeFill="accent1" w:themeFillTint="99"/>
          </w:tcPr>
          <w:p w:rsidR="00B3065A" w:rsidRPr="00FE7B59" w:rsidRDefault="00FE7B59" w:rsidP="00B24FA1">
            <w:pP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  <w:t xml:space="preserve">Mērķis: Sekmēt izglītojamā zinātkāres, patstāvības un loģiskās </w:t>
            </w:r>
            <w:proofErr w:type="spellStart"/>
            <w: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  <w:t>sprietsējas</w:t>
            </w:r>
            <w:proofErr w:type="spellEnd"/>
            <w: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  <w:t xml:space="preserve"> veidošanos</w:t>
            </w:r>
          </w:p>
        </w:tc>
      </w:tr>
      <w:tr w:rsidR="00B3065A" w:rsidRPr="00B24FA1" w:rsidTr="00B3065A">
        <w:tc>
          <w:tcPr>
            <w:tcW w:w="15126" w:type="dxa"/>
            <w:gridSpan w:val="5"/>
            <w:shd w:val="clear" w:color="auto" w:fill="A8D08D" w:themeFill="accent6" w:themeFillTint="99"/>
          </w:tcPr>
          <w:p w:rsidR="00B3065A" w:rsidRPr="00FE7B59" w:rsidRDefault="00FE7B59" w:rsidP="00B24FA1">
            <w:pP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</w:pPr>
            <w:r w:rsidRPr="00FE7B59"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  <w:t xml:space="preserve">Virziens 7: </w:t>
            </w:r>
            <w: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  <w:t>Pilnveidot izglītojamo vērtēšanas kritērijus</w:t>
            </w:r>
          </w:p>
        </w:tc>
      </w:tr>
      <w:tr w:rsidR="00B3065A" w:rsidRPr="00B24FA1" w:rsidTr="008A1925">
        <w:tc>
          <w:tcPr>
            <w:tcW w:w="3020" w:type="dxa"/>
          </w:tcPr>
          <w:p w:rsidR="00B3065A" w:rsidRDefault="00FE7B59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Izveidot vienotu izglītojamo sasniegumu vērtēšanas sistēmu.</w:t>
            </w:r>
          </w:p>
        </w:tc>
        <w:tc>
          <w:tcPr>
            <w:tcW w:w="4472" w:type="dxa"/>
          </w:tcPr>
          <w:p w:rsidR="00B3065A" w:rsidRDefault="00FE7B59" w:rsidP="00FE7B59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Skolotāji sistemātiski vērtē izglītojamo, veic attīstīšanas analīzi, nosaka dinamiku.</w:t>
            </w:r>
          </w:p>
        </w:tc>
        <w:tc>
          <w:tcPr>
            <w:tcW w:w="1869" w:type="dxa"/>
          </w:tcPr>
          <w:p w:rsidR="00B3065A" w:rsidRDefault="00FE7B59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mācību gada laikā</w:t>
            </w:r>
          </w:p>
        </w:tc>
        <w:tc>
          <w:tcPr>
            <w:tcW w:w="1982" w:type="dxa"/>
          </w:tcPr>
          <w:p w:rsidR="00B3065A" w:rsidRDefault="00B3065A" w:rsidP="00B3065A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3783" w:type="dxa"/>
          </w:tcPr>
          <w:p w:rsidR="00FE7B59" w:rsidRDefault="00FE7B59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 xml:space="preserve">grupu skolotājas; </w:t>
            </w:r>
          </w:p>
          <w:p w:rsidR="00B3065A" w:rsidRDefault="00FE7B59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vadītājas vietniece izglītības jomā</w:t>
            </w:r>
          </w:p>
        </w:tc>
      </w:tr>
      <w:tr w:rsidR="00B3065A" w:rsidRPr="00B24FA1" w:rsidTr="008A1925">
        <w:tc>
          <w:tcPr>
            <w:tcW w:w="3020" w:type="dxa"/>
          </w:tcPr>
          <w:p w:rsidR="00B3065A" w:rsidRDefault="00FE7B59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Organizēt individuālas sarunas ar izglītojamo vecākiem vai likumiskiem pārstāvjiem.</w:t>
            </w:r>
          </w:p>
        </w:tc>
        <w:tc>
          <w:tcPr>
            <w:tcW w:w="4472" w:type="dxa"/>
          </w:tcPr>
          <w:p w:rsidR="00B3065A" w:rsidRDefault="00FE7B59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Skolotājas regulāri iepazīstina izglītojamā vecākus vai likumisko pārstāvi ar bērna sasniegumiem.</w:t>
            </w:r>
          </w:p>
        </w:tc>
        <w:tc>
          <w:tcPr>
            <w:tcW w:w="1869" w:type="dxa"/>
          </w:tcPr>
          <w:p w:rsidR="00B3065A" w:rsidRDefault="00FE7B59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mācību gada laikā</w:t>
            </w:r>
          </w:p>
        </w:tc>
        <w:tc>
          <w:tcPr>
            <w:tcW w:w="1982" w:type="dxa"/>
          </w:tcPr>
          <w:p w:rsidR="00B3065A" w:rsidRDefault="00B3065A" w:rsidP="00B3065A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3783" w:type="dxa"/>
          </w:tcPr>
          <w:p w:rsidR="00B3065A" w:rsidRDefault="00FE7B59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grupu skolotājas</w:t>
            </w:r>
          </w:p>
        </w:tc>
      </w:tr>
      <w:tr w:rsidR="00FE7B59" w:rsidRPr="00B24FA1" w:rsidTr="00FE7B59">
        <w:tc>
          <w:tcPr>
            <w:tcW w:w="15126" w:type="dxa"/>
            <w:gridSpan w:val="5"/>
            <w:shd w:val="clear" w:color="auto" w:fill="F4B083" w:themeFill="accent2" w:themeFillTint="99"/>
          </w:tcPr>
          <w:p w:rsidR="00FE7B59" w:rsidRPr="00FE7B59" w:rsidRDefault="00FE7B59" w:rsidP="00FE7B59">
            <w:pPr>
              <w:jc w:val="center"/>
              <w:rPr>
                <w:rStyle w:val="Hipersait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eastAsia="ar-SA"/>
              </w:rPr>
              <w:t>Pamatjoma: ATBALSTS IZGLĪTOJAMAM</w:t>
            </w:r>
          </w:p>
        </w:tc>
      </w:tr>
      <w:tr w:rsidR="00FE7B59" w:rsidRPr="00B24FA1" w:rsidTr="00FE7B59">
        <w:tc>
          <w:tcPr>
            <w:tcW w:w="15126" w:type="dxa"/>
            <w:gridSpan w:val="5"/>
            <w:shd w:val="clear" w:color="auto" w:fill="9CC2E5" w:themeFill="accent1" w:themeFillTint="99"/>
          </w:tcPr>
          <w:p w:rsidR="00FE7B59" w:rsidRPr="00FE7B59" w:rsidRDefault="00FE7B59" w:rsidP="00B24FA1">
            <w:pP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  <w:t>Mērķis: Pilnveidot sadarbību ar izglītojamā vecākiem vai likumisko pārstāvi</w:t>
            </w:r>
          </w:p>
        </w:tc>
      </w:tr>
      <w:tr w:rsidR="00FE7B59" w:rsidRPr="00B24FA1" w:rsidTr="00FE7B59">
        <w:tc>
          <w:tcPr>
            <w:tcW w:w="15126" w:type="dxa"/>
            <w:gridSpan w:val="5"/>
            <w:shd w:val="clear" w:color="auto" w:fill="A8D08D" w:themeFill="accent6" w:themeFillTint="99"/>
          </w:tcPr>
          <w:p w:rsidR="00FE7B59" w:rsidRPr="00FE7B59" w:rsidRDefault="00FE7B59" w:rsidP="00B24FA1">
            <w:pP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</w:pPr>
            <w:r w:rsidRPr="00FE7B59"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  <w:t xml:space="preserve">Virziens 8: </w:t>
            </w:r>
            <w:proofErr w:type="spellStart"/>
            <w:r w:rsidRPr="00FE7B59"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  <w:t>Jaunuzņemto</w:t>
            </w:r>
            <w:proofErr w:type="spellEnd"/>
            <w:r w:rsidRPr="00FE7B59"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  <w:t xml:space="preserve"> bērnu adaptācija</w:t>
            </w:r>
          </w:p>
        </w:tc>
      </w:tr>
      <w:tr w:rsidR="00FE7B59" w:rsidRPr="00B24FA1" w:rsidTr="008A1925">
        <w:tc>
          <w:tcPr>
            <w:tcW w:w="3020" w:type="dxa"/>
          </w:tcPr>
          <w:p w:rsidR="00FE7B59" w:rsidRDefault="00FE7B59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Iepazīstināt bērnu vecākus ar iestādi, grupu, galvenajiem noteikumiem.</w:t>
            </w:r>
          </w:p>
        </w:tc>
        <w:tc>
          <w:tcPr>
            <w:tcW w:w="4472" w:type="dxa"/>
          </w:tcPr>
          <w:p w:rsidR="00FE7B59" w:rsidRDefault="009F26E7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Iestāde organizē atvērto durvju dienas.</w:t>
            </w:r>
          </w:p>
          <w:p w:rsidR="009F26E7" w:rsidRDefault="009F26E7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Tiek organizētas bērnu vecāku tikšanās ar iestādes administrāciju, medmāsu, attiecīgas grupas skolotājām.</w:t>
            </w:r>
          </w:p>
        </w:tc>
        <w:tc>
          <w:tcPr>
            <w:tcW w:w="1869" w:type="dxa"/>
          </w:tcPr>
          <w:p w:rsidR="00FE7B59" w:rsidRDefault="009F26E7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mācību gada laikā</w:t>
            </w:r>
          </w:p>
        </w:tc>
        <w:tc>
          <w:tcPr>
            <w:tcW w:w="1982" w:type="dxa"/>
          </w:tcPr>
          <w:p w:rsidR="00FE7B59" w:rsidRDefault="00FE7B59" w:rsidP="00B3065A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3783" w:type="dxa"/>
          </w:tcPr>
          <w:p w:rsidR="00FE7B59" w:rsidRDefault="009F26E7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administrācija</w:t>
            </w:r>
          </w:p>
        </w:tc>
      </w:tr>
      <w:tr w:rsidR="009F26E7" w:rsidRPr="00B24FA1" w:rsidTr="009F26E7">
        <w:tc>
          <w:tcPr>
            <w:tcW w:w="15126" w:type="dxa"/>
            <w:gridSpan w:val="5"/>
            <w:shd w:val="clear" w:color="auto" w:fill="A8D08D" w:themeFill="accent6" w:themeFillTint="99"/>
          </w:tcPr>
          <w:p w:rsidR="009F26E7" w:rsidRPr="009F26E7" w:rsidRDefault="009F26E7" w:rsidP="00B24FA1">
            <w:pP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  <w:t>Virziens 9: Atbalsts izglītojamiem mācīšanās prasmju apguvē</w:t>
            </w:r>
          </w:p>
        </w:tc>
      </w:tr>
      <w:tr w:rsidR="00FE7B59" w:rsidRPr="00B24FA1" w:rsidTr="008A1925">
        <w:tc>
          <w:tcPr>
            <w:tcW w:w="3020" w:type="dxa"/>
          </w:tcPr>
          <w:p w:rsidR="00FE7B59" w:rsidRDefault="009F26E7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Izstrādāt vizuālā atbalsta metodiskos materiālus.</w:t>
            </w:r>
          </w:p>
        </w:tc>
        <w:tc>
          <w:tcPr>
            <w:tcW w:w="4472" w:type="dxa"/>
          </w:tcPr>
          <w:p w:rsidR="00FE7B59" w:rsidRDefault="009F26E7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Izglītojamie izmanto vizuālā atbalsta metodiskos materiālus, ko izgatavo skolotājs</w:t>
            </w:r>
          </w:p>
        </w:tc>
        <w:tc>
          <w:tcPr>
            <w:tcW w:w="1869" w:type="dxa"/>
          </w:tcPr>
          <w:p w:rsidR="00FE7B59" w:rsidRDefault="009F26E7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mācību gada laikā</w:t>
            </w:r>
          </w:p>
        </w:tc>
        <w:tc>
          <w:tcPr>
            <w:tcW w:w="1982" w:type="dxa"/>
          </w:tcPr>
          <w:p w:rsidR="00FE7B59" w:rsidRDefault="00FE7B59" w:rsidP="00B3065A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3783" w:type="dxa"/>
          </w:tcPr>
          <w:p w:rsidR="00FE7B59" w:rsidRDefault="009F26E7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vadītājas vietniece izglītības jomā</w:t>
            </w:r>
          </w:p>
        </w:tc>
      </w:tr>
      <w:tr w:rsidR="00FE7B59" w:rsidRPr="00B24FA1" w:rsidTr="008A1925">
        <w:tc>
          <w:tcPr>
            <w:tcW w:w="3020" w:type="dxa"/>
          </w:tcPr>
          <w:p w:rsidR="00FE7B59" w:rsidRDefault="009F26E7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 xml:space="preserve">Plānot un izmantot mācīšanās formas un metodes darbam ar </w:t>
            </w: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lastRenderedPageBreak/>
              <w:t>izglītojamiem, diferencējot mācību saturu</w:t>
            </w:r>
          </w:p>
        </w:tc>
        <w:tc>
          <w:tcPr>
            <w:tcW w:w="4472" w:type="dxa"/>
          </w:tcPr>
          <w:p w:rsidR="00FE7B59" w:rsidRDefault="009F26E7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lastRenderedPageBreak/>
              <w:t>Skolotāji izmanto uzdevumus ar dažādām grūtības pakāpēm.</w:t>
            </w:r>
          </w:p>
        </w:tc>
        <w:tc>
          <w:tcPr>
            <w:tcW w:w="1869" w:type="dxa"/>
          </w:tcPr>
          <w:p w:rsidR="00FE7B59" w:rsidRDefault="009F26E7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mācību gada laikā</w:t>
            </w:r>
          </w:p>
        </w:tc>
        <w:tc>
          <w:tcPr>
            <w:tcW w:w="1982" w:type="dxa"/>
          </w:tcPr>
          <w:p w:rsidR="00FE7B59" w:rsidRDefault="00FE7B59" w:rsidP="00B3065A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3783" w:type="dxa"/>
          </w:tcPr>
          <w:p w:rsidR="00FE7B59" w:rsidRDefault="009F26E7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vadītājas vietniece izglītības jomā</w:t>
            </w:r>
          </w:p>
        </w:tc>
      </w:tr>
      <w:tr w:rsidR="009F26E7" w:rsidRPr="00B24FA1" w:rsidTr="009F26E7">
        <w:tc>
          <w:tcPr>
            <w:tcW w:w="15126" w:type="dxa"/>
            <w:gridSpan w:val="5"/>
            <w:shd w:val="clear" w:color="auto" w:fill="A8D08D" w:themeFill="accent6" w:themeFillTint="99"/>
          </w:tcPr>
          <w:p w:rsidR="009F26E7" w:rsidRPr="009F26E7" w:rsidRDefault="009F26E7" w:rsidP="00B24FA1">
            <w:pP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  <w:lastRenderedPageBreak/>
              <w:t>Virziens 10: Sadarbības ar vecākiem veicināšana.</w:t>
            </w:r>
          </w:p>
        </w:tc>
      </w:tr>
      <w:tr w:rsidR="009F26E7" w:rsidRPr="00B24FA1" w:rsidTr="008A1925">
        <w:tc>
          <w:tcPr>
            <w:tcW w:w="3020" w:type="dxa"/>
          </w:tcPr>
          <w:p w:rsidR="009F26E7" w:rsidRDefault="009F26E7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Vecāku iesaiste mācību procesā.</w:t>
            </w:r>
          </w:p>
        </w:tc>
        <w:tc>
          <w:tcPr>
            <w:tcW w:w="4472" w:type="dxa"/>
          </w:tcPr>
          <w:p w:rsidR="009F26E7" w:rsidRDefault="009F26E7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Vecāki piedalās mācību darba plānošanā, analizēšanā, vērtēšanā.</w:t>
            </w:r>
          </w:p>
        </w:tc>
        <w:tc>
          <w:tcPr>
            <w:tcW w:w="1869" w:type="dxa"/>
          </w:tcPr>
          <w:p w:rsidR="009F26E7" w:rsidRDefault="009F26E7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mācību gada laikā</w:t>
            </w:r>
          </w:p>
        </w:tc>
        <w:tc>
          <w:tcPr>
            <w:tcW w:w="1982" w:type="dxa"/>
          </w:tcPr>
          <w:p w:rsidR="009F26E7" w:rsidRDefault="009F26E7" w:rsidP="00B3065A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3783" w:type="dxa"/>
          </w:tcPr>
          <w:p w:rsidR="009F26E7" w:rsidRDefault="009F26E7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grupu skolotājas;</w:t>
            </w:r>
          </w:p>
          <w:p w:rsidR="009F26E7" w:rsidRDefault="009F26E7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vadītājas vietniece izglītības jomā</w:t>
            </w:r>
          </w:p>
        </w:tc>
      </w:tr>
      <w:tr w:rsidR="009F26E7" w:rsidRPr="00B24FA1" w:rsidTr="008A1925">
        <w:tc>
          <w:tcPr>
            <w:tcW w:w="3020" w:type="dxa"/>
          </w:tcPr>
          <w:p w:rsidR="009F26E7" w:rsidRDefault="009F26E7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Vecāku piedalīšanās dažādos pasākumos, radošajās darbnīcās.</w:t>
            </w:r>
          </w:p>
        </w:tc>
        <w:tc>
          <w:tcPr>
            <w:tcW w:w="4472" w:type="dxa"/>
          </w:tcPr>
          <w:p w:rsidR="009F26E7" w:rsidRDefault="009F26E7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Vecāki piedalās un organizē radošās darbnīcas, pasākumus ( Ziemassvētki, Izlaidums, Mātes diena u.c.)</w:t>
            </w:r>
          </w:p>
        </w:tc>
        <w:tc>
          <w:tcPr>
            <w:tcW w:w="1869" w:type="dxa"/>
          </w:tcPr>
          <w:p w:rsidR="009F26E7" w:rsidRDefault="009F26E7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mācību gada laikā</w:t>
            </w:r>
          </w:p>
        </w:tc>
        <w:tc>
          <w:tcPr>
            <w:tcW w:w="1982" w:type="dxa"/>
          </w:tcPr>
          <w:p w:rsidR="009F26E7" w:rsidRDefault="009F26E7" w:rsidP="00B3065A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3783" w:type="dxa"/>
          </w:tcPr>
          <w:p w:rsidR="002C5273" w:rsidRDefault="002C5273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grupu skolotājas;</w:t>
            </w:r>
          </w:p>
          <w:p w:rsidR="009F26E7" w:rsidRDefault="002C5273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vadītājas vietniece izglītības jomā</w:t>
            </w:r>
          </w:p>
        </w:tc>
      </w:tr>
      <w:tr w:rsidR="009F26E7" w:rsidRPr="00B24FA1" w:rsidTr="008A1925">
        <w:tc>
          <w:tcPr>
            <w:tcW w:w="3020" w:type="dxa"/>
          </w:tcPr>
          <w:p w:rsidR="009F26E7" w:rsidRDefault="002C5273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Vecāku izglītošana.</w:t>
            </w:r>
          </w:p>
        </w:tc>
        <w:tc>
          <w:tcPr>
            <w:tcW w:w="4472" w:type="dxa"/>
          </w:tcPr>
          <w:p w:rsidR="009F26E7" w:rsidRDefault="002C5273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Vecākiem ne retāk kā divas reizes gadā organizē grupu sapulces, vienu reizi – iestādes vecāku kopsapulci.</w:t>
            </w:r>
          </w:p>
        </w:tc>
        <w:tc>
          <w:tcPr>
            <w:tcW w:w="1869" w:type="dxa"/>
          </w:tcPr>
          <w:p w:rsidR="009F26E7" w:rsidRDefault="002C5273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mācību gada laikā</w:t>
            </w:r>
          </w:p>
        </w:tc>
        <w:tc>
          <w:tcPr>
            <w:tcW w:w="1982" w:type="dxa"/>
          </w:tcPr>
          <w:p w:rsidR="009F26E7" w:rsidRDefault="009F26E7" w:rsidP="00B3065A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3783" w:type="dxa"/>
          </w:tcPr>
          <w:p w:rsidR="009F26E7" w:rsidRDefault="002C5273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administrācija,</w:t>
            </w:r>
          </w:p>
          <w:p w:rsidR="002C5273" w:rsidRDefault="002C5273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grupu skolotājas</w:t>
            </w:r>
          </w:p>
        </w:tc>
      </w:tr>
      <w:tr w:rsidR="002C5273" w:rsidRPr="00B24FA1" w:rsidTr="002C5273">
        <w:tc>
          <w:tcPr>
            <w:tcW w:w="15126" w:type="dxa"/>
            <w:gridSpan w:val="5"/>
            <w:shd w:val="clear" w:color="auto" w:fill="9CC2E5" w:themeFill="accent1" w:themeFillTint="99"/>
          </w:tcPr>
          <w:p w:rsidR="002C5273" w:rsidRPr="002C5273" w:rsidRDefault="002C5273" w:rsidP="00B24FA1">
            <w:pP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  <w:t>Mērķis: Izglītojamo iepazīstināšana ar Dagdas pilsētas iestādēm</w:t>
            </w:r>
          </w:p>
        </w:tc>
      </w:tr>
      <w:tr w:rsidR="002C5273" w:rsidRPr="00B24FA1" w:rsidTr="002C5273">
        <w:tc>
          <w:tcPr>
            <w:tcW w:w="15126" w:type="dxa"/>
            <w:gridSpan w:val="5"/>
            <w:shd w:val="clear" w:color="auto" w:fill="A8D08D" w:themeFill="accent6" w:themeFillTint="99"/>
          </w:tcPr>
          <w:p w:rsidR="002C5273" w:rsidRPr="002C5273" w:rsidRDefault="002C5273" w:rsidP="00B24FA1">
            <w:pP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  <w:t>Virziens 11: Sadarbība ar Dagdas pilsētas vidusskolu</w:t>
            </w:r>
          </w:p>
        </w:tc>
      </w:tr>
      <w:tr w:rsidR="002C5273" w:rsidRPr="00B24FA1" w:rsidTr="008A1925">
        <w:tc>
          <w:tcPr>
            <w:tcW w:w="3020" w:type="dxa"/>
          </w:tcPr>
          <w:p w:rsidR="002C5273" w:rsidRDefault="002C5273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6-gadnieku ekskursija uz skolu.</w:t>
            </w:r>
          </w:p>
        </w:tc>
        <w:tc>
          <w:tcPr>
            <w:tcW w:w="4472" w:type="dxa"/>
          </w:tcPr>
          <w:p w:rsidR="002C5273" w:rsidRDefault="002C5273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Izglītojamie, kuri apguva obligāto apmācību pamatizglītības uzsākšanai, tiekas ar saviem nākamiem skolotājiem.</w:t>
            </w:r>
          </w:p>
        </w:tc>
        <w:tc>
          <w:tcPr>
            <w:tcW w:w="1869" w:type="dxa"/>
          </w:tcPr>
          <w:p w:rsidR="002C5273" w:rsidRDefault="002C5273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maijs</w:t>
            </w:r>
          </w:p>
        </w:tc>
        <w:tc>
          <w:tcPr>
            <w:tcW w:w="1982" w:type="dxa"/>
          </w:tcPr>
          <w:p w:rsidR="002C5273" w:rsidRDefault="002C5273" w:rsidP="00B3065A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3783" w:type="dxa"/>
          </w:tcPr>
          <w:p w:rsidR="002C5273" w:rsidRDefault="002C5273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vadītājas vietniece izglītības jomā</w:t>
            </w:r>
          </w:p>
        </w:tc>
      </w:tr>
      <w:tr w:rsidR="002C5273" w:rsidRPr="00B24FA1" w:rsidTr="008A1925">
        <w:tc>
          <w:tcPr>
            <w:tcW w:w="3020" w:type="dxa"/>
          </w:tcPr>
          <w:p w:rsidR="002C5273" w:rsidRDefault="002C5273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Izglītības iestādes un sākumskolas pedagogu sadarbība.</w:t>
            </w:r>
          </w:p>
        </w:tc>
        <w:tc>
          <w:tcPr>
            <w:tcW w:w="4472" w:type="dxa"/>
          </w:tcPr>
          <w:p w:rsidR="002C5273" w:rsidRDefault="002C5273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Tiek organizētas tikšanās ar pirmās klases skolotājiem, pārrunāti skolēnu sasniegumi.</w:t>
            </w:r>
          </w:p>
          <w:p w:rsidR="002C5273" w:rsidRDefault="002C5273" w:rsidP="002C5273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 xml:space="preserve">Skolotāji apmeklē nākamo skolnieku atklātās rotaļnodarbības; skolotājas apmeklē savu bijušo audzēkņu atklātās stundas. </w:t>
            </w:r>
          </w:p>
        </w:tc>
        <w:tc>
          <w:tcPr>
            <w:tcW w:w="1869" w:type="dxa"/>
          </w:tcPr>
          <w:p w:rsidR="002C5273" w:rsidRDefault="002C5273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oktobris</w:t>
            </w:r>
          </w:p>
          <w:p w:rsidR="002C5273" w:rsidRDefault="002C5273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</w:p>
          <w:p w:rsidR="002C5273" w:rsidRDefault="002C5273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</w:p>
          <w:p w:rsidR="002C5273" w:rsidRDefault="002C5273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</w:p>
          <w:p w:rsidR="002C5273" w:rsidRDefault="002C5273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</w:p>
          <w:p w:rsidR="002C5273" w:rsidRDefault="002C5273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marts</w:t>
            </w:r>
          </w:p>
          <w:p w:rsidR="002C5273" w:rsidRDefault="002C5273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</w:p>
          <w:p w:rsidR="002C5273" w:rsidRDefault="002C5273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</w:p>
          <w:p w:rsidR="002C5273" w:rsidRDefault="002C5273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novembris</w:t>
            </w:r>
          </w:p>
        </w:tc>
        <w:tc>
          <w:tcPr>
            <w:tcW w:w="1982" w:type="dxa"/>
          </w:tcPr>
          <w:p w:rsidR="002C5273" w:rsidRDefault="002C5273" w:rsidP="00B3065A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3783" w:type="dxa"/>
          </w:tcPr>
          <w:p w:rsidR="002C5273" w:rsidRDefault="002C5273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grupu skolotājas;</w:t>
            </w:r>
          </w:p>
          <w:p w:rsidR="002C5273" w:rsidRDefault="002C5273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vadītājas vietniece izglītības jomā</w:t>
            </w:r>
          </w:p>
        </w:tc>
      </w:tr>
      <w:tr w:rsidR="002C5273" w:rsidRPr="00B24FA1" w:rsidTr="008A1925">
        <w:tc>
          <w:tcPr>
            <w:tcW w:w="3020" w:type="dxa"/>
          </w:tcPr>
          <w:p w:rsidR="002C5273" w:rsidRDefault="002C5273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Bērnu bibliotēkas apmeklēšana.</w:t>
            </w:r>
          </w:p>
        </w:tc>
        <w:tc>
          <w:tcPr>
            <w:tcW w:w="4472" w:type="dxa"/>
          </w:tcPr>
          <w:p w:rsidR="002C5273" w:rsidRDefault="002C5273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 xml:space="preserve">Izglītojamie apmeklē Dagdas pilsētas bērnu bibliotēku, piedalās </w:t>
            </w:r>
            <w:r w:rsidR="008A1925"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piedāvātajās akt</w:t>
            </w: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ivitātēs, pasākumos.</w:t>
            </w:r>
          </w:p>
        </w:tc>
        <w:tc>
          <w:tcPr>
            <w:tcW w:w="1869" w:type="dxa"/>
          </w:tcPr>
          <w:p w:rsidR="002C5273" w:rsidRDefault="002C5273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1982" w:type="dxa"/>
          </w:tcPr>
          <w:p w:rsidR="002C5273" w:rsidRDefault="002C5273" w:rsidP="00B3065A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3783" w:type="dxa"/>
          </w:tcPr>
          <w:p w:rsidR="002C5273" w:rsidRDefault="002C5273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</w:p>
        </w:tc>
      </w:tr>
      <w:tr w:rsidR="008A1925" w:rsidRPr="00B24FA1" w:rsidTr="008A1925">
        <w:tc>
          <w:tcPr>
            <w:tcW w:w="15126" w:type="dxa"/>
            <w:gridSpan w:val="5"/>
            <w:shd w:val="clear" w:color="auto" w:fill="F4B083" w:themeFill="accent2" w:themeFillTint="99"/>
          </w:tcPr>
          <w:p w:rsidR="008A1925" w:rsidRPr="008A1925" w:rsidRDefault="008A1925" w:rsidP="008A1925">
            <w:pPr>
              <w:jc w:val="center"/>
              <w:rPr>
                <w:rStyle w:val="Hipersait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eastAsia="ar-SA"/>
              </w:rPr>
              <w:t>Pamatojums: IESTĀDES VIDE</w:t>
            </w:r>
          </w:p>
        </w:tc>
      </w:tr>
      <w:tr w:rsidR="008A1925" w:rsidRPr="00B24FA1" w:rsidTr="008A1925">
        <w:tc>
          <w:tcPr>
            <w:tcW w:w="15126" w:type="dxa"/>
            <w:gridSpan w:val="5"/>
            <w:shd w:val="clear" w:color="auto" w:fill="9CC2E5" w:themeFill="accent1" w:themeFillTint="99"/>
          </w:tcPr>
          <w:p w:rsidR="008A1925" w:rsidRPr="008A1925" w:rsidRDefault="008A1925" w:rsidP="00B24FA1">
            <w:pP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</w:pPr>
            <w:proofErr w:type="spellStart"/>
            <w: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  <w:t>Māerķis</w:t>
            </w:r>
            <w:proofErr w:type="spellEnd"/>
            <w: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  <w:t>: Labiekārtot Iestādes fizisko vidi</w:t>
            </w:r>
          </w:p>
        </w:tc>
      </w:tr>
      <w:tr w:rsidR="008A1925" w:rsidRPr="00B24FA1" w:rsidTr="008A1925">
        <w:tc>
          <w:tcPr>
            <w:tcW w:w="15126" w:type="dxa"/>
            <w:gridSpan w:val="5"/>
            <w:shd w:val="clear" w:color="auto" w:fill="A8D08D" w:themeFill="accent6" w:themeFillTint="99"/>
          </w:tcPr>
          <w:p w:rsidR="008A1925" w:rsidRPr="008A1925" w:rsidRDefault="008A1925" w:rsidP="00B24FA1">
            <w:pP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  <w:t>Virziens 12: Rotaļlaukumu labiekārtošana</w:t>
            </w:r>
          </w:p>
        </w:tc>
      </w:tr>
      <w:tr w:rsidR="00D91B2F" w:rsidRPr="00B24FA1" w:rsidTr="008A1925">
        <w:tc>
          <w:tcPr>
            <w:tcW w:w="3020" w:type="dxa"/>
          </w:tcPr>
          <w:p w:rsidR="00D91B2F" w:rsidRDefault="00D91B2F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lastRenderedPageBreak/>
              <w:t>Sakārtot iestādes pagalmu.</w:t>
            </w:r>
          </w:p>
        </w:tc>
        <w:tc>
          <w:tcPr>
            <w:tcW w:w="4472" w:type="dxa"/>
          </w:tcPr>
          <w:p w:rsidR="00D91B2F" w:rsidRDefault="00D91B2F" w:rsidP="008A192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Ir uzlikts asfalts, iekārtoti gājēju celiņi, salabots žogs.</w:t>
            </w:r>
          </w:p>
        </w:tc>
        <w:tc>
          <w:tcPr>
            <w:tcW w:w="1869" w:type="dxa"/>
          </w:tcPr>
          <w:p w:rsidR="00D91B2F" w:rsidRDefault="00D91B2F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mācību gada laikā</w:t>
            </w:r>
          </w:p>
        </w:tc>
        <w:tc>
          <w:tcPr>
            <w:tcW w:w="1982" w:type="dxa"/>
          </w:tcPr>
          <w:p w:rsidR="00D91B2F" w:rsidRDefault="00D91B2F" w:rsidP="00B3065A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projekta līdzekļi</w:t>
            </w:r>
          </w:p>
        </w:tc>
        <w:tc>
          <w:tcPr>
            <w:tcW w:w="3783" w:type="dxa"/>
          </w:tcPr>
          <w:p w:rsidR="00D91B2F" w:rsidRDefault="00D91B2F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Dagdas pilsētas un pagastu apvienība</w:t>
            </w:r>
          </w:p>
        </w:tc>
      </w:tr>
      <w:tr w:rsidR="008A1925" w:rsidRPr="00B24FA1" w:rsidTr="008A1925">
        <w:tc>
          <w:tcPr>
            <w:tcW w:w="3020" w:type="dxa"/>
          </w:tcPr>
          <w:p w:rsidR="008A1925" w:rsidRDefault="008A1925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Rotaļlaukuma papildināšana</w:t>
            </w:r>
          </w:p>
        </w:tc>
        <w:tc>
          <w:tcPr>
            <w:tcW w:w="4472" w:type="dxa"/>
          </w:tcPr>
          <w:p w:rsidR="008A1925" w:rsidRDefault="008A1925" w:rsidP="008A192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Papildināts rotaļlaukums ar jaunām šūpolēm.</w:t>
            </w:r>
          </w:p>
        </w:tc>
        <w:tc>
          <w:tcPr>
            <w:tcW w:w="1869" w:type="dxa"/>
          </w:tcPr>
          <w:p w:rsidR="008A1925" w:rsidRDefault="008A1925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jūnijs</w:t>
            </w:r>
          </w:p>
        </w:tc>
        <w:tc>
          <w:tcPr>
            <w:tcW w:w="1982" w:type="dxa"/>
          </w:tcPr>
          <w:p w:rsidR="008A1925" w:rsidRDefault="008A1925" w:rsidP="00B3065A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2022.gada budžetā ieplānotie līdzekļi</w:t>
            </w:r>
          </w:p>
        </w:tc>
        <w:tc>
          <w:tcPr>
            <w:tcW w:w="3783" w:type="dxa"/>
          </w:tcPr>
          <w:p w:rsidR="008A1925" w:rsidRDefault="008A1925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administrācija; remontstrādnieks</w:t>
            </w:r>
          </w:p>
        </w:tc>
      </w:tr>
      <w:tr w:rsidR="008A1925" w:rsidRPr="00B24FA1" w:rsidTr="008A1925">
        <w:tc>
          <w:tcPr>
            <w:tcW w:w="3020" w:type="dxa"/>
          </w:tcPr>
          <w:p w:rsidR="008A1925" w:rsidRDefault="008A1925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 xml:space="preserve">Atjaunināt rotaļlaukuma iekārtas. </w:t>
            </w:r>
          </w:p>
        </w:tc>
        <w:tc>
          <w:tcPr>
            <w:tcW w:w="4472" w:type="dxa"/>
          </w:tcPr>
          <w:p w:rsidR="008A1925" w:rsidRDefault="008A1925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Tiek salaboti koka atribūti, nojumes, uzlikts drošs segums ap atribūtiem.</w:t>
            </w:r>
          </w:p>
        </w:tc>
        <w:tc>
          <w:tcPr>
            <w:tcW w:w="1869" w:type="dxa"/>
          </w:tcPr>
          <w:p w:rsidR="008A1925" w:rsidRDefault="008A1925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mācību gada laikā</w:t>
            </w:r>
          </w:p>
        </w:tc>
        <w:tc>
          <w:tcPr>
            <w:tcW w:w="1982" w:type="dxa"/>
          </w:tcPr>
          <w:p w:rsidR="008A1925" w:rsidRDefault="008A1925" w:rsidP="00B3065A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2022.gada budžetā ieplānotie līdzekļi</w:t>
            </w:r>
          </w:p>
        </w:tc>
        <w:tc>
          <w:tcPr>
            <w:tcW w:w="3783" w:type="dxa"/>
          </w:tcPr>
          <w:p w:rsidR="008A1925" w:rsidRDefault="008A1925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administrācija; remontstrādnieks</w:t>
            </w:r>
          </w:p>
        </w:tc>
      </w:tr>
      <w:tr w:rsidR="008A1925" w:rsidRPr="00B24FA1" w:rsidTr="008A1925">
        <w:tc>
          <w:tcPr>
            <w:tcW w:w="15126" w:type="dxa"/>
            <w:gridSpan w:val="5"/>
            <w:shd w:val="clear" w:color="auto" w:fill="A8D08D" w:themeFill="accent6" w:themeFillTint="99"/>
          </w:tcPr>
          <w:p w:rsidR="008A1925" w:rsidRPr="008A1925" w:rsidRDefault="008A1925" w:rsidP="00B24FA1">
            <w:pP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</w:pPr>
            <w:r w:rsidRPr="008A1925"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  <w:t>Virziens</w:t>
            </w:r>
            <w:r w:rsidR="006E36D2"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  <w:t xml:space="preserve"> 13: Iestādes telpu labiekārtošana</w:t>
            </w:r>
          </w:p>
        </w:tc>
      </w:tr>
      <w:tr w:rsidR="008A1925" w:rsidRPr="00B24FA1" w:rsidTr="008A1925">
        <w:tc>
          <w:tcPr>
            <w:tcW w:w="3020" w:type="dxa"/>
          </w:tcPr>
          <w:p w:rsidR="008A1925" w:rsidRDefault="006E36D2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Grupas ,, Bitītes” remonts un labiekārtošana.</w:t>
            </w:r>
          </w:p>
        </w:tc>
        <w:tc>
          <w:tcPr>
            <w:tcW w:w="4472" w:type="dxa"/>
          </w:tcPr>
          <w:p w:rsidR="008A1925" w:rsidRDefault="006E36D2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 xml:space="preserve">Izremontēta gr. ,,Bitītes” guļamistaba un grupas telpa, nomainītas mēbeles. </w:t>
            </w:r>
          </w:p>
        </w:tc>
        <w:tc>
          <w:tcPr>
            <w:tcW w:w="1869" w:type="dxa"/>
          </w:tcPr>
          <w:p w:rsidR="008A1925" w:rsidRDefault="006E36D2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jūnijs – augusts</w:t>
            </w:r>
          </w:p>
        </w:tc>
        <w:tc>
          <w:tcPr>
            <w:tcW w:w="1982" w:type="dxa"/>
          </w:tcPr>
          <w:p w:rsidR="008A1925" w:rsidRDefault="006E36D2" w:rsidP="00B3065A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2022.gada budžetā ieplānotie līdzekļi</w:t>
            </w:r>
          </w:p>
        </w:tc>
        <w:tc>
          <w:tcPr>
            <w:tcW w:w="3783" w:type="dxa"/>
          </w:tcPr>
          <w:p w:rsidR="008A1925" w:rsidRDefault="006E36D2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administrācija; remontstrādnieks</w:t>
            </w:r>
          </w:p>
        </w:tc>
      </w:tr>
      <w:tr w:rsidR="006E36D2" w:rsidRPr="00B24FA1" w:rsidTr="008A1925">
        <w:tc>
          <w:tcPr>
            <w:tcW w:w="3020" w:type="dxa"/>
          </w:tcPr>
          <w:p w:rsidR="006E36D2" w:rsidRDefault="006E36D2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gr. ,,Lāsītes” kosmētiskais remonts.</w:t>
            </w:r>
          </w:p>
        </w:tc>
        <w:tc>
          <w:tcPr>
            <w:tcW w:w="4472" w:type="dxa"/>
          </w:tcPr>
          <w:p w:rsidR="006E36D2" w:rsidRDefault="006E36D2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 xml:space="preserve">Nokrāsotas sienas, durvis, salabotas mēbeles gr. ,,Lāsītes”. </w:t>
            </w:r>
          </w:p>
        </w:tc>
        <w:tc>
          <w:tcPr>
            <w:tcW w:w="1869" w:type="dxa"/>
          </w:tcPr>
          <w:p w:rsidR="006E36D2" w:rsidRDefault="006E36D2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jūlijs</w:t>
            </w:r>
          </w:p>
        </w:tc>
        <w:tc>
          <w:tcPr>
            <w:tcW w:w="1982" w:type="dxa"/>
          </w:tcPr>
          <w:p w:rsidR="006E36D2" w:rsidRDefault="006E36D2" w:rsidP="00B3065A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2022.gada budžetā ieplānotie līdzekļi</w:t>
            </w:r>
          </w:p>
        </w:tc>
        <w:tc>
          <w:tcPr>
            <w:tcW w:w="3783" w:type="dxa"/>
          </w:tcPr>
          <w:p w:rsidR="006E36D2" w:rsidRDefault="006E36D2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remontstrādnieks</w:t>
            </w:r>
          </w:p>
        </w:tc>
      </w:tr>
      <w:tr w:rsidR="006E36D2" w:rsidRPr="00B24FA1" w:rsidTr="008A1925">
        <w:tc>
          <w:tcPr>
            <w:tcW w:w="3020" w:type="dxa"/>
          </w:tcPr>
          <w:p w:rsidR="006E36D2" w:rsidRDefault="006E36D2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Lietvedes kabinetā tehnisko līdzekļu papildināšana.</w:t>
            </w:r>
          </w:p>
        </w:tc>
        <w:tc>
          <w:tcPr>
            <w:tcW w:w="4472" w:type="dxa"/>
          </w:tcPr>
          <w:p w:rsidR="006E36D2" w:rsidRDefault="006E36D2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Iegādāts krāsainais printeris.</w:t>
            </w:r>
          </w:p>
        </w:tc>
        <w:tc>
          <w:tcPr>
            <w:tcW w:w="1869" w:type="dxa"/>
          </w:tcPr>
          <w:p w:rsidR="006E36D2" w:rsidRDefault="006E36D2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janvāris</w:t>
            </w:r>
          </w:p>
        </w:tc>
        <w:tc>
          <w:tcPr>
            <w:tcW w:w="1982" w:type="dxa"/>
          </w:tcPr>
          <w:p w:rsidR="006E36D2" w:rsidRDefault="006E36D2" w:rsidP="00B3065A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2022.gada budžetā ieplānotie līdzekļi</w:t>
            </w:r>
          </w:p>
        </w:tc>
        <w:tc>
          <w:tcPr>
            <w:tcW w:w="3783" w:type="dxa"/>
          </w:tcPr>
          <w:p w:rsidR="006E36D2" w:rsidRDefault="006E36D2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lietvede</w:t>
            </w:r>
          </w:p>
        </w:tc>
      </w:tr>
      <w:tr w:rsidR="006E36D2" w:rsidRPr="00B24FA1" w:rsidTr="008A1925">
        <w:tc>
          <w:tcPr>
            <w:tcW w:w="3020" w:type="dxa"/>
          </w:tcPr>
          <w:p w:rsidR="006E36D2" w:rsidRDefault="00C93C7E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Mūzikas kabineta teh</w:t>
            </w:r>
            <w:r w:rsidR="006E36D2"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nisko līdzekļu nomaiņa.</w:t>
            </w:r>
          </w:p>
        </w:tc>
        <w:tc>
          <w:tcPr>
            <w:tcW w:w="4472" w:type="dxa"/>
          </w:tcPr>
          <w:p w:rsidR="006E36D2" w:rsidRDefault="00C93C7E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Iegādāts jauns sinte</w:t>
            </w:r>
            <w:r w:rsidR="006E36D2"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zators.</w:t>
            </w:r>
          </w:p>
        </w:tc>
        <w:tc>
          <w:tcPr>
            <w:tcW w:w="1869" w:type="dxa"/>
          </w:tcPr>
          <w:p w:rsidR="006E36D2" w:rsidRDefault="00C93C7E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marts</w:t>
            </w:r>
          </w:p>
        </w:tc>
        <w:tc>
          <w:tcPr>
            <w:tcW w:w="1982" w:type="dxa"/>
          </w:tcPr>
          <w:p w:rsidR="006E36D2" w:rsidRDefault="00C93C7E" w:rsidP="00B3065A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2022.gada budžetā ieplānotie līdzekļi</w:t>
            </w:r>
          </w:p>
        </w:tc>
        <w:tc>
          <w:tcPr>
            <w:tcW w:w="3783" w:type="dxa"/>
          </w:tcPr>
          <w:p w:rsidR="006E36D2" w:rsidRDefault="00C93C7E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mūzikas skolotāja</w:t>
            </w:r>
          </w:p>
        </w:tc>
      </w:tr>
      <w:tr w:rsidR="00C93C7E" w:rsidRPr="00B24FA1" w:rsidTr="008A1925">
        <w:tc>
          <w:tcPr>
            <w:tcW w:w="3020" w:type="dxa"/>
          </w:tcPr>
          <w:p w:rsidR="00C93C7E" w:rsidRDefault="00C93C7E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 xml:space="preserve">Pārtikas bloka tehnisko aprīkojumu nomaiņa. </w:t>
            </w:r>
          </w:p>
        </w:tc>
        <w:tc>
          <w:tcPr>
            <w:tcW w:w="4472" w:type="dxa"/>
          </w:tcPr>
          <w:p w:rsidR="00C93C7E" w:rsidRDefault="00C93C7E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Iegādāts jauns ledusskapis.</w:t>
            </w:r>
          </w:p>
        </w:tc>
        <w:tc>
          <w:tcPr>
            <w:tcW w:w="1869" w:type="dxa"/>
          </w:tcPr>
          <w:p w:rsidR="00C93C7E" w:rsidRDefault="00C93C7E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februāris</w:t>
            </w:r>
          </w:p>
        </w:tc>
        <w:tc>
          <w:tcPr>
            <w:tcW w:w="1982" w:type="dxa"/>
          </w:tcPr>
          <w:p w:rsidR="00C93C7E" w:rsidRDefault="00C93C7E" w:rsidP="00B3065A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2022.gada budžetā ieplānotie līdzekļi</w:t>
            </w:r>
          </w:p>
        </w:tc>
        <w:tc>
          <w:tcPr>
            <w:tcW w:w="3783" w:type="dxa"/>
          </w:tcPr>
          <w:p w:rsidR="00C93C7E" w:rsidRDefault="00C93C7E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administrācija</w:t>
            </w:r>
          </w:p>
        </w:tc>
      </w:tr>
      <w:tr w:rsidR="00C93C7E" w:rsidRPr="00B24FA1" w:rsidTr="00250454">
        <w:tc>
          <w:tcPr>
            <w:tcW w:w="15126" w:type="dxa"/>
            <w:gridSpan w:val="5"/>
            <w:shd w:val="clear" w:color="auto" w:fill="F4B083" w:themeFill="accent2" w:themeFillTint="99"/>
          </w:tcPr>
          <w:p w:rsidR="00C93C7E" w:rsidRPr="00250454" w:rsidRDefault="00250454" w:rsidP="00250454">
            <w:pPr>
              <w:jc w:val="center"/>
              <w:rPr>
                <w:rStyle w:val="Hipersait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eastAsia="ar-SA"/>
              </w:rPr>
              <w:t>Pamatojums: IESTĀDES RESURSI</w:t>
            </w:r>
          </w:p>
        </w:tc>
      </w:tr>
      <w:tr w:rsidR="00C93C7E" w:rsidRPr="00B24FA1" w:rsidTr="00250454">
        <w:tc>
          <w:tcPr>
            <w:tcW w:w="15126" w:type="dxa"/>
            <w:gridSpan w:val="5"/>
            <w:shd w:val="clear" w:color="auto" w:fill="B4C6E7" w:themeFill="accent5" w:themeFillTint="66"/>
          </w:tcPr>
          <w:p w:rsidR="00C93C7E" w:rsidRPr="00250454" w:rsidRDefault="00250454" w:rsidP="00B24FA1">
            <w:pP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  <w:t>Mērķis: Iestādes materiāli tehniskās bāzes papildināšana un pilnveidošana</w:t>
            </w:r>
          </w:p>
        </w:tc>
      </w:tr>
      <w:tr w:rsidR="00C93C7E" w:rsidRPr="00B24FA1" w:rsidTr="00250454">
        <w:tc>
          <w:tcPr>
            <w:tcW w:w="15126" w:type="dxa"/>
            <w:gridSpan w:val="5"/>
            <w:shd w:val="clear" w:color="auto" w:fill="A8D08D" w:themeFill="accent6" w:themeFillTint="99"/>
          </w:tcPr>
          <w:p w:rsidR="00C93C7E" w:rsidRPr="00250454" w:rsidRDefault="00250454" w:rsidP="00B24FA1">
            <w:pP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  <w:t>Virzien 14: Mācību līdzekļu mērķtiecīga izmantošana, nodrošinot mācību un audzināšanas procesu</w:t>
            </w:r>
          </w:p>
        </w:tc>
      </w:tr>
      <w:tr w:rsidR="00C93C7E" w:rsidRPr="00B24FA1" w:rsidTr="008A1925">
        <w:tc>
          <w:tcPr>
            <w:tcW w:w="3020" w:type="dxa"/>
          </w:tcPr>
          <w:p w:rsidR="00C93C7E" w:rsidRDefault="00250454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Jaunu mācību līdzekļu iegāde.</w:t>
            </w:r>
          </w:p>
        </w:tc>
        <w:tc>
          <w:tcPr>
            <w:tcW w:w="4472" w:type="dxa"/>
          </w:tcPr>
          <w:p w:rsidR="00C93C7E" w:rsidRDefault="00250454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Ir visi nepieciešamie mācību līdzekļi mācību procesa nodrošināšanai.</w:t>
            </w:r>
          </w:p>
        </w:tc>
        <w:tc>
          <w:tcPr>
            <w:tcW w:w="1869" w:type="dxa"/>
          </w:tcPr>
          <w:p w:rsidR="00C93C7E" w:rsidRDefault="00250454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mācību gada laikā</w:t>
            </w:r>
          </w:p>
        </w:tc>
        <w:tc>
          <w:tcPr>
            <w:tcW w:w="1982" w:type="dxa"/>
          </w:tcPr>
          <w:p w:rsidR="00C93C7E" w:rsidRDefault="00250454" w:rsidP="00B3065A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2022.gada budžetā ieplānotie līdzekļi; Valsts mērķdotācijas līdzekļi</w:t>
            </w:r>
          </w:p>
        </w:tc>
        <w:tc>
          <w:tcPr>
            <w:tcW w:w="3783" w:type="dxa"/>
          </w:tcPr>
          <w:p w:rsidR="00C93C7E" w:rsidRDefault="00250454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vadītājas vietniece izglītības jomā</w:t>
            </w:r>
          </w:p>
        </w:tc>
      </w:tr>
      <w:tr w:rsidR="00250454" w:rsidRPr="00B24FA1" w:rsidTr="00250454">
        <w:tc>
          <w:tcPr>
            <w:tcW w:w="15126" w:type="dxa"/>
            <w:gridSpan w:val="5"/>
            <w:shd w:val="clear" w:color="auto" w:fill="F4B083" w:themeFill="accent2" w:themeFillTint="99"/>
          </w:tcPr>
          <w:p w:rsidR="00250454" w:rsidRPr="00250454" w:rsidRDefault="00250454" w:rsidP="00250454">
            <w:pPr>
              <w:jc w:val="center"/>
              <w:rPr>
                <w:rStyle w:val="Hipersait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eastAsia="ar-SA"/>
              </w:rPr>
              <w:lastRenderedPageBreak/>
              <w:t>Pamatjoma: IESTĀDES DARBA ORGANIZĀCIJA, VADĪBA UN KVALITĀTES NODROŠINĀŠANA</w:t>
            </w:r>
          </w:p>
        </w:tc>
      </w:tr>
      <w:tr w:rsidR="00250454" w:rsidRPr="00B24FA1" w:rsidTr="00250454">
        <w:tc>
          <w:tcPr>
            <w:tcW w:w="15126" w:type="dxa"/>
            <w:gridSpan w:val="5"/>
            <w:shd w:val="clear" w:color="auto" w:fill="B4C6E7" w:themeFill="accent5" w:themeFillTint="66"/>
          </w:tcPr>
          <w:p w:rsidR="00250454" w:rsidRPr="00250454" w:rsidRDefault="00250454" w:rsidP="00B24FA1">
            <w:pP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  <w:t>Mērķis: Darbinieku iesaistīšana iestādes tālākās attīstības vajadzību apzināšanā</w:t>
            </w:r>
          </w:p>
        </w:tc>
      </w:tr>
      <w:tr w:rsidR="00250454" w:rsidRPr="00B24FA1" w:rsidTr="00250454">
        <w:tc>
          <w:tcPr>
            <w:tcW w:w="15126" w:type="dxa"/>
            <w:gridSpan w:val="5"/>
            <w:shd w:val="clear" w:color="auto" w:fill="A8D08D" w:themeFill="accent6" w:themeFillTint="99"/>
          </w:tcPr>
          <w:p w:rsidR="00250454" w:rsidRPr="00250454" w:rsidRDefault="00250454" w:rsidP="00B24FA1">
            <w:pP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  <w:t>Virziens 15: Aktualizēt Pašnovērtējuma ziņojumu</w:t>
            </w:r>
          </w:p>
        </w:tc>
      </w:tr>
      <w:tr w:rsidR="00250454" w:rsidRPr="00B24FA1" w:rsidTr="008A1925">
        <w:tc>
          <w:tcPr>
            <w:tcW w:w="3020" w:type="dxa"/>
          </w:tcPr>
          <w:p w:rsidR="00250454" w:rsidRDefault="00250454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Atskaišu un priekšlikumu pašnovērtējuma ziņojuma izstrādei nodošana.</w:t>
            </w:r>
          </w:p>
        </w:tc>
        <w:tc>
          <w:tcPr>
            <w:tcW w:w="4472" w:type="dxa"/>
          </w:tcPr>
          <w:p w:rsidR="00250454" w:rsidRDefault="00250454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Darbinieki ir iesnieguši atskaites par iepriekšējā periodā paveikto, uzdevumus un priekšlikumus tālākai attīstībai.</w:t>
            </w:r>
          </w:p>
        </w:tc>
        <w:tc>
          <w:tcPr>
            <w:tcW w:w="1869" w:type="dxa"/>
          </w:tcPr>
          <w:p w:rsidR="00250454" w:rsidRDefault="00C17023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jūnijs</w:t>
            </w:r>
          </w:p>
        </w:tc>
        <w:tc>
          <w:tcPr>
            <w:tcW w:w="1982" w:type="dxa"/>
          </w:tcPr>
          <w:p w:rsidR="00250454" w:rsidRDefault="00250454" w:rsidP="00B3065A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3783" w:type="dxa"/>
          </w:tcPr>
          <w:p w:rsidR="00250454" w:rsidRDefault="00C17023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administrācija</w:t>
            </w:r>
          </w:p>
        </w:tc>
      </w:tr>
      <w:tr w:rsidR="00250454" w:rsidRPr="00B24FA1" w:rsidTr="008A1925">
        <w:tc>
          <w:tcPr>
            <w:tcW w:w="3020" w:type="dxa"/>
          </w:tcPr>
          <w:p w:rsidR="00250454" w:rsidRDefault="00C17023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 xml:space="preserve">Veikt iestādes </w:t>
            </w:r>
            <w:proofErr w:type="spellStart"/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pašvērtēšanu</w:t>
            </w:r>
            <w:proofErr w:type="spellEnd"/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.</w:t>
            </w:r>
          </w:p>
        </w:tc>
        <w:tc>
          <w:tcPr>
            <w:tcW w:w="4472" w:type="dxa"/>
          </w:tcPr>
          <w:p w:rsidR="00250454" w:rsidRDefault="00C17023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 xml:space="preserve">Pašvērtējuma ziņojums ir iesniegts IKVD; pieejams iestādes mājaslapā </w:t>
            </w:r>
            <w:hyperlink r:id="rId7" w:history="1">
              <w:r w:rsidRPr="005E070B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eastAsia="ar-SA"/>
                </w:rPr>
                <w:t>www.piisaulite.lv</w:t>
              </w:r>
            </w:hyperlink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 xml:space="preserve">.   </w:t>
            </w:r>
          </w:p>
        </w:tc>
        <w:tc>
          <w:tcPr>
            <w:tcW w:w="1869" w:type="dxa"/>
          </w:tcPr>
          <w:p w:rsidR="00250454" w:rsidRDefault="00C17023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oktobris</w:t>
            </w:r>
          </w:p>
        </w:tc>
        <w:tc>
          <w:tcPr>
            <w:tcW w:w="1982" w:type="dxa"/>
          </w:tcPr>
          <w:p w:rsidR="00250454" w:rsidRDefault="00250454" w:rsidP="00B3065A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3783" w:type="dxa"/>
          </w:tcPr>
          <w:p w:rsidR="00250454" w:rsidRDefault="00C17023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administrācija</w:t>
            </w:r>
          </w:p>
        </w:tc>
      </w:tr>
      <w:tr w:rsidR="00C17023" w:rsidRPr="00B24FA1" w:rsidTr="008A1925">
        <w:tc>
          <w:tcPr>
            <w:tcW w:w="3020" w:type="dxa"/>
          </w:tcPr>
          <w:p w:rsidR="00C17023" w:rsidRDefault="00C17023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Izstrādāt iestādes attīstības plāna projektu.</w:t>
            </w:r>
          </w:p>
        </w:tc>
        <w:tc>
          <w:tcPr>
            <w:tcW w:w="4472" w:type="dxa"/>
          </w:tcPr>
          <w:p w:rsidR="00C17023" w:rsidRDefault="00C17023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Ir izstrādāts attīstības plāna projekts un izsūtīts e-klases sistēmā darbiniekiem izvērtēšanai.</w:t>
            </w:r>
          </w:p>
        </w:tc>
        <w:tc>
          <w:tcPr>
            <w:tcW w:w="1869" w:type="dxa"/>
          </w:tcPr>
          <w:p w:rsidR="00C17023" w:rsidRDefault="00F15B0A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augusts</w:t>
            </w:r>
          </w:p>
        </w:tc>
        <w:tc>
          <w:tcPr>
            <w:tcW w:w="1982" w:type="dxa"/>
          </w:tcPr>
          <w:p w:rsidR="00C17023" w:rsidRDefault="00C17023" w:rsidP="00B3065A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3783" w:type="dxa"/>
          </w:tcPr>
          <w:p w:rsidR="00C17023" w:rsidRDefault="00F15B0A" w:rsidP="00B24FA1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administrācija</w:t>
            </w:r>
          </w:p>
        </w:tc>
      </w:tr>
    </w:tbl>
    <w:p w:rsidR="00B24FA1" w:rsidRPr="00B24FA1" w:rsidRDefault="00B24FA1" w:rsidP="00B24FA1">
      <w:pPr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  <w:lang w:eastAsia="ar-SA"/>
        </w:rPr>
      </w:pPr>
    </w:p>
    <w:p w:rsidR="00B24FA1" w:rsidRDefault="00B24FA1" w:rsidP="00B24FA1">
      <w:pPr>
        <w:jc w:val="both"/>
        <w:rPr>
          <w:rStyle w:val="Hipersaite"/>
          <w:sz w:val="20"/>
          <w:lang w:eastAsia="ar-SA"/>
        </w:rPr>
      </w:pPr>
    </w:p>
    <w:p w:rsidR="00B94E92" w:rsidRDefault="00B94E92"/>
    <w:p w:rsidR="00A00E44" w:rsidRDefault="00A00E44"/>
    <w:p w:rsidR="00A00E44" w:rsidRDefault="00A00E44"/>
    <w:p w:rsidR="00A00E44" w:rsidRDefault="00A00E44"/>
    <w:p w:rsidR="00A00E44" w:rsidRDefault="00A00E44"/>
    <w:p w:rsidR="00A00E44" w:rsidRDefault="00A00E44"/>
    <w:p w:rsidR="00A00E44" w:rsidRDefault="00A00E44"/>
    <w:p w:rsidR="00A00E44" w:rsidRDefault="00A00E44"/>
    <w:p w:rsidR="00A00E44" w:rsidRDefault="00A00E44"/>
    <w:p w:rsidR="00A00E44" w:rsidRDefault="00A00E44"/>
    <w:p w:rsidR="00A00E44" w:rsidRDefault="00A00E44"/>
    <w:p w:rsidR="00A00E44" w:rsidRDefault="00A00E44"/>
    <w:p w:rsidR="00A00E44" w:rsidRDefault="00A00E44" w:rsidP="00A00E44">
      <w:pPr>
        <w:jc w:val="center"/>
        <w:rPr>
          <w:rStyle w:val="Hipersaite"/>
          <w:rFonts w:ascii="Times New Roman" w:hAnsi="Times New Roman" w:cs="Times New Roman"/>
          <w:b/>
          <w:color w:val="auto"/>
          <w:sz w:val="28"/>
          <w:szCs w:val="28"/>
          <w:lang w:eastAsia="ar-SA"/>
        </w:rPr>
      </w:pPr>
      <w:r w:rsidRPr="00B24FA1">
        <w:rPr>
          <w:rStyle w:val="Hipersaite"/>
          <w:rFonts w:ascii="Times New Roman" w:hAnsi="Times New Roman" w:cs="Times New Roman"/>
          <w:b/>
          <w:color w:val="auto"/>
          <w:sz w:val="28"/>
          <w:szCs w:val="28"/>
          <w:lang w:eastAsia="ar-SA"/>
        </w:rPr>
        <w:t>202</w:t>
      </w:r>
      <w:r>
        <w:rPr>
          <w:rStyle w:val="Hipersaite"/>
          <w:rFonts w:ascii="Times New Roman" w:hAnsi="Times New Roman" w:cs="Times New Roman"/>
          <w:b/>
          <w:color w:val="auto"/>
          <w:sz w:val="28"/>
          <w:szCs w:val="28"/>
          <w:lang w:eastAsia="ar-SA"/>
        </w:rPr>
        <w:t>2./2023</w:t>
      </w:r>
      <w:r w:rsidRPr="00B24FA1">
        <w:rPr>
          <w:rStyle w:val="Hipersaite"/>
          <w:rFonts w:ascii="Times New Roman" w:hAnsi="Times New Roman" w:cs="Times New Roman"/>
          <w:b/>
          <w:color w:val="auto"/>
          <w:sz w:val="28"/>
          <w:szCs w:val="28"/>
          <w:lang w:eastAsia="ar-SA"/>
        </w:rPr>
        <w:t>.m.g.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020"/>
        <w:gridCol w:w="4472"/>
        <w:gridCol w:w="1869"/>
        <w:gridCol w:w="1982"/>
        <w:gridCol w:w="3783"/>
      </w:tblGrid>
      <w:tr w:rsidR="00A00E44" w:rsidTr="00A00E44">
        <w:tc>
          <w:tcPr>
            <w:tcW w:w="3020" w:type="dxa"/>
          </w:tcPr>
          <w:p w:rsidR="00A00E44" w:rsidRPr="00B24FA1" w:rsidRDefault="00A00E44" w:rsidP="00A00E44">
            <w:pPr>
              <w:jc w:val="center"/>
              <w:rPr>
                <w:rStyle w:val="Hipersaite"/>
                <w:rFonts w:ascii="Times New Roman" w:hAnsi="Times New Roman" w:cs="Times New Roman"/>
                <w:color w:val="auto"/>
                <w:u w:val="none"/>
                <w:lang w:eastAsia="ar-SA"/>
              </w:rPr>
            </w:pPr>
            <w:r w:rsidRPr="00B24FA1">
              <w:rPr>
                <w:rStyle w:val="Hipersaite"/>
                <w:rFonts w:ascii="Times New Roman" w:hAnsi="Times New Roman" w:cs="Times New Roman"/>
                <w:color w:val="auto"/>
                <w:u w:val="none"/>
                <w:lang w:eastAsia="ar-SA"/>
              </w:rPr>
              <w:t>Uzdevums</w:t>
            </w:r>
          </w:p>
        </w:tc>
        <w:tc>
          <w:tcPr>
            <w:tcW w:w="4472" w:type="dxa"/>
          </w:tcPr>
          <w:p w:rsidR="00A00E44" w:rsidRPr="00B24FA1" w:rsidRDefault="00A00E44" w:rsidP="00A00E44">
            <w:pPr>
              <w:jc w:val="center"/>
              <w:rPr>
                <w:rStyle w:val="Hipersaite"/>
                <w:rFonts w:ascii="Times New Roman" w:hAnsi="Times New Roman" w:cs="Times New Roman"/>
                <w:color w:val="auto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u w:val="none"/>
                <w:lang w:eastAsia="ar-SA"/>
              </w:rPr>
              <w:t>Rezultatīvais rādītājs</w:t>
            </w:r>
          </w:p>
        </w:tc>
        <w:tc>
          <w:tcPr>
            <w:tcW w:w="1869" w:type="dxa"/>
          </w:tcPr>
          <w:p w:rsidR="00A00E44" w:rsidRPr="00B24FA1" w:rsidRDefault="00A00E44" w:rsidP="00A00E44">
            <w:pPr>
              <w:jc w:val="center"/>
              <w:rPr>
                <w:rStyle w:val="Hipersaite"/>
                <w:rFonts w:ascii="Times New Roman" w:hAnsi="Times New Roman" w:cs="Times New Roman"/>
                <w:color w:val="auto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u w:val="none"/>
                <w:lang w:eastAsia="ar-SA"/>
              </w:rPr>
              <w:t>Īstenošanas termiņš</w:t>
            </w:r>
          </w:p>
        </w:tc>
        <w:tc>
          <w:tcPr>
            <w:tcW w:w="1982" w:type="dxa"/>
          </w:tcPr>
          <w:p w:rsidR="00A00E44" w:rsidRPr="00B24FA1" w:rsidRDefault="00A00E44" w:rsidP="00A00E44">
            <w:pPr>
              <w:jc w:val="center"/>
              <w:rPr>
                <w:rStyle w:val="Hipersaite"/>
                <w:rFonts w:ascii="Times New Roman" w:hAnsi="Times New Roman" w:cs="Times New Roman"/>
                <w:color w:val="auto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u w:val="none"/>
                <w:lang w:eastAsia="ar-SA"/>
              </w:rPr>
              <w:t>Finansējums, EUR</w:t>
            </w:r>
          </w:p>
        </w:tc>
        <w:tc>
          <w:tcPr>
            <w:tcW w:w="3783" w:type="dxa"/>
          </w:tcPr>
          <w:p w:rsidR="00A00E44" w:rsidRPr="00B24FA1" w:rsidRDefault="00A00E44" w:rsidP="00A00E44">
            <w:pPr>
              <w:jc w:val="center"/>
              <w:rPr>
                <w:rStyle w:val="Hipersaite"/>
                <w:rFonts w:ascii="Times New Roman" w:hAnsi="Times New Roman" w:cs="Times New Roman"/>
                <w:color w:val="auto"/>
                <w:u w:val="none"/>
                <w:lang w:eastAsia="ar-SA"/>
              </w:rPr>
            </w:pPr>
            <w:proofErr w:type="spellStart"/>
            <w:r>
              <w:rPr>
                <w:rStyle w:val="Hipersaite"/>
                <w:rFonts w:ascii="Times New Roman" w:hAnsi="Times New Roman" w:cs="Times New Roman"/>
                <w:color w:val="auto"/>
                <w:u w:val="none"/>
                <w:lang w:eastAsia="ar-SA"/>
              </w:rPr>
              <w:t>Atbildīigais</w:t>
            </w:r>
            <w:proofErr w:type="spellEnd"/>
          </w:p>
        </w:tc>
      </w:tr>
      <w:tr w:rsidR="00A00E44" w:rsidRPr="00B24FA1" w:rsidTr="00A00E44">
        <w:tc>
          <w:tcPr>
            <w:tcW w:w="15126" w:type="dxa"/>
            <w:gridSpan w:val="5"/>
            <w:shd w:val="clear" w:color="auto" w:fill="F4B083" w:themeFill="accent2" w:themeFillTint="99"/>
          </w:tcPr>
          <w:p w:rsidR="00A00E44" w:rsidRPr="00B24FA1" w:rsidRDefault="00A00E44" w:rsidP="00A00E44">
            <w:pPr>
              <w:jc w:val="center"/>
              <w:rPr>
                <w:rStyle w:val="Hipersait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eastAsia="ar-SA"/>
              </w:rPr>
              <w:t>Pamatjoma: MĀCĪBU SATURS</w:t>
            </w:r>
          </w:p>
        </w:tc>
      </w:tr>
      <w:tr w:rsidR="00A00E44" w:rsidRPr="00B24FA1" w:rsidTr="00A00E44">
        <w:trPr>
          <w:trHeight w:val="354"/>
        </w:trPr>
        <w:tc>
          <w:tcPr>
            <w:tcW w:w="15126" w:type="dxa"/>
            <w:gridSpan w:val="5"/>
            <w:shd w:val="clear" w:color="auto" w:fill="9CC2E5" w:themeFill="accent1" w:themeFillTint="99"/>
          </w:tcPr>
          <w:p w:rsidR="00A00E44" w:rsidRPr="00B24FA1" w:rsidRDefault="00A00E44" w:rsidP="00A00E44">
            <w:pP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</w:pPr>
            <w:r w:rsidRPr="00B24FA1"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  <w:t>Mērķis: Īstenot valsts pirmsskolas izglītības vadlīnijas un programmu.</w:t>
            </w:r>
          </w:p>
        </w:tc>
      </w:tr>
      <w:tr w:rsidR="00A00E44" w:rsidRPr="00B24FA1" w:rsidTr="00A00E44">
        <w:tc>
          <w:tcPr>
            <w:tcW w:w="15126" w:type="dxa"/>
            <w:gridSpan w:val="5"/>
            <w:shd w:val="clear" w:color="auto" w:fill="A8D08D" w:themeFill="accent6" w:themeFillTint="99"/>
          </w:tcPr>
          <w:p w:rsidR="00A00E44" w:rsidRPr="00B24FA1" w:rsidRDefault="00A00E44" w:rsidP="00A00E44">
            <w:pP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</w:pPr>
            <w:r w:rsidRPr="00B24FA1"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  <w:t>Virziens 1: Mācību vidi un saturu orientēt uz izglītojamo patstāvīgo darbību, ar vēlmi pašam izzināt un iepazīt pasauli</w:t>
            </w:r>
          </w:p>
        </w:tc>
      </w:tr>
      <w:tr w:rsidR="00A00E44" w:rsidRPr="00B24FA1" w:rsidTr="00A00E44">
        <w:tc>
          <w:tcPr>
            <w:tcW w:w="3020" w:type="dxa"/>
          </w:tcPr>
          <w:p w:rsidR="00A00E44" w:rsidRPr="00B24FA1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Iekārtot atbilstošu grupas vidi.</w:t>
            </w:r>
          </w:p>
        </w:tc>
        <w:tc>
          <w:tcPr>
            <w:tcW w:w="4472" w:type="dxa"/>
          </w:tcPr>
          <w:p w:rsidR="00A00E44" w:rsidRPr="00B24FA1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Grupas ir atbilstošas mācību procesam; tiek nepārtraukti pilnveidotas</w:t>
            </w:r>
          </w:p>
        </w:tc>
        <w:tc>
          <w:tcPr>
            <w:tcW w:w="1869" w:type="dxa"/>
          </w:tcPr>
          <w:p w:rsidR="00A00E44" w:rsidRPr="00B24FA1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mācību gada laikā</w:t>
            </w:r>
          </w:p>
        </w:tc>
        <w:tc>
          <w:tcPr>
            <w:tcW w:w="1982" w:type="dxa"/>
          </w:tcPr>
          <w:p w:rsidR="00A00E44" w:rsidRPr="00B24FA1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3783" w:type="dxa"/>
          </w:tcPr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grupu skolotājas;</w:t>
            </w:r>
          </w:p>
          <w:p w:rsidR="00A00E44" w:rsidRPr="00B24FA1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remontstrādnieks</w:t>
            </w:r>
          </w:p>
        </w:tc>
      </w:tr>
      <w:tr w:rsidR="00A00E44" w:rsidRPr="00B24FA1" w:rsidTr="00A00E44">
        <w:tc>
          <w:tcPr>
            <w:tcW w:w="3020" w:type="dxa"/>
          </w:tcPr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 xml:space="preserve">Turpināt attīstīt </w:t>
            </w:r>
            <w:proofErr w:type="spellStart"/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pašvadītu</w:t>
            </w:r>
            <w:proofErr w:type="spellEnd"/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 xml:space="preserve"> mācību procesu, radošumu un pētnieciskās prasmes āra nodarbībās.</w:t>
            </w:r>
          </w:p>
        </w:tc>
        <w:tc>
          <w:tcPr>
            <w:tcW w:w="4472" w:type="dxa"/>
          </w:tcPr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Nodarbības ārā notiek jebkuros laika apstākļos.</w:t>
            </w:r>
          </w:p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 xml:space="preserve">Nojumēs ir ierīkota eksperimentu un </w:t>
            </w:r>
            <w:proofErr w:type="spellStart"/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dabaszinību</w:t>
            </w:r>
            <w:proofErr w:type="spellEnd"/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 xml:space="preserve"> aktivitāšu zonas.</w:t>
            </w:r>
          </w:p>
        </w:tc>
        <w:tc>
          <w:tcPr>
            <w:tcW w:w="1869" w:type="dxa"/>
          </w:tcPr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mācību gada laikā</w:t>
            </w:r>
          </w:p>
        </w:tc>
        <w:tc>
          <w:tcPr>
            <w:tcW w:w="1982" w:type="dxa"/>
          </w:tcPr>
          <w:p w:rsidR="00A00E44" w:rsidRPr="00B24FA1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3783" w:type="dxa"/>
          </w:tcPr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grupu skolotājas</w:t>
            </w:r>
          </w:p>
        </w:tc>
      </w:tr>
      <w:tr w:rsidR="00A00E44" w:rsidRPr="00B24FA1" w:rsidTr="00A00E44">
        <w:tc>
          <w:tcPr>
            <w:tcW w:w="15126" w:type="dxa"/>
            <w:gridSpan w:val="5"/>
            <w:shd w:val="clear" w:color="auto" w:fill="F4B083" w:themeFill="accent2" w:themeFillTint="99"/>
          </w:tcPr>
          <w:p w:rsidR="00A00E44" w:rsidRPr="00420411" w:rsidRDefault="00A00E44" w:rsidP="00A00E44">
            <w:pPr>
              <w:jc w:val="center"/>
              <w:rPr>
                <w:rStyle w:val="Hipersait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eastAsia="ar-SA"/>
              </w:rPr>
              <w:t>Pamatjoma: MĀCĪŠANA UN MĀCĪŠANĀS</w:t>
            </w:r>
          </w:p>
        </w:tc>
      </w:tr>
      <w:tr w:rsidR="00A00E44" w:rsidRPr="00B24FA1" w:rsidTr="00A00E44">
        <w:tc>
          <w:tcPr>
            <w:tcW w:w="15126" w:type="dxa"/>
            <w:gridSpan w:val="5"/>
            <w:shd w:val="clear" w:color="auto" w:fill="9CC2E5" w:themeFill="accent1" w:themeFillTint="99"/>
          </w:tcPr>
          <w:p w:rsidR="00A00E44" w:rsidRPr="00420411" w:rsidRDefault="00A00E44" w:rsidP="00A00E44">
            <w:pP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  <w:t>Mērķis: Veicināt pedagogu sadarbību</w:t>
            </w:r>
          </w:p>
        </w:tc>
      </w:tr>
      <w:tr w:rsidR="00A00E44" w:rsidRPr="00B24FA1" w:rsidTr="00A00E44">
        <w:tc>
          <w:tcPr>
            <w:tcW w:w="15126" w:type="dxa"/>
            <w:gridSpan w:val="5"/>
            <w:shd w:val="clear" w:color="auto" w:fill="A8D08D" w:themeFill="accent6" w:themeFillTint="99"/>
          </w:tcPr>
          <w:p w:rsidR="00A00E44" w:rsidRPr="00420411" w:rsidRDefault="00A00E44" w:rsidP="00A00E44">
            <w:pP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  <w:t>Virziens 3: Efektīvāko darba formu un metošu izmantošana sadarbībai</w:t>
            </w:r>
          </w:p>
        </w:tc>
      </w:tr>
      <w:tr w:rsidR="00A00E44" w:rsidRPr="00B24FA1" w:rsidTr="00A00E44">
        <w:tc>
          <w:tcPr>
            <w:tcW w:w="3020" w:type="dxa"/>
          </w:tcPr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Regulāri organizēt skolotāju sanāksmes.</w:t>
            </w:r>
          </w:p>
        </w:tc>
        <w:tc>
          <w:tcPr>
            <w:tcW w:w="4472" w:type="dxa"/>
          </w:tcPr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Pedagogi tiekas katru nedēļu metodiskajās sanāksmēs un reizi mēnesī – skolotāju kopsapulcēs</w:t>
            </w:r>
          </w:p>
        </w:tc>
        <w:tc>
          <w:tcPr>
            <w:tcW w:w="1869" w:type="dxa"/>
          </w:tcPr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mācību gada laikā; trešdienās</w:t>
            </w:r>
          </w:p>
        </w:tc>
        <w:tc>
          <w:tcPr>
            <w:tcW w:w="1982" w:type="dxa"/>
          </w:tcPr>
          <w:p w:rsidR="00A00E44" w:rsidRPr="00B24FA1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3783" w:type="dxa"/>
          </w:tcPr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vadītāja;</w:t>
            </w:r>
          </w:p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vadītājas vietn. izglītības jomā</w:t>
            </w:r>
          </w:p>
        </w:tc>
      </w:tr>
      <w:tr w:rsidR="00A00E44" w:rsidRPr="00B24FA1" w:rsidTr="00A00E44">
        <w:tc>
          <w:tcPr>
            <w:tcW w:w="15126" w:type="dxa"/>
            <w:gridSpan w:val="5"/>
            <w:shd w:val="clear" w:color="auto" w:fill="9CC2E5" w:themeFill="accent1" w:themeFillTint="99"/>
          </w:tcPr>
          <w:p w:rsidR="00A00E44" w:rsidRPr="00B3065A" w:rsidRDefault="00A00E44" w:rsidP="00A00E44">
            <w:pP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</w:pPr>
            <w:r w:rsidRPr="00B3065A"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  <w:t>Mērķis: Pedagogu profesionalitāte</w:t>
            </w:r>
          </w:p>
        </w:tc>
      </w:tr>
      <w:tr w:rsidR="00A00E44" w:rsidRPr="00B24FA1" w:rsidTr="00A00E44">
        <w:tc>
          <w:tcPr>
            <w:tcW w:w="15126" w:type="dxa"/>
            <w:gridSpan w:val="5"/>
            <w:shd w:val="clear" w:color="auto" w:fill="A8D08D" w:themeFill="accent6" w:themeFillTint="99"/>
          </w:tcPr>
          <w:p w:rsidR="00A00E44" w:rsidRPr="00B3065A" w:rsidRDefault="00A00E44" w:rsidP="00A00E44">
            <w:pP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</w:pPr>
            <w:r w:rsidRPr="00B3065A"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  <w:t>Virziens 4: Piedalīšanās tālākizglītības kursos</w:t>
            </w:r>
          </w:p>
        </w:tc>
      </w:tr>
      <w:tr w:rsidR="00A00E44" w:rsidRPr="00B24FA1" w:rsidTr="00A00E44">
        <w:tc>
          <w:tcPr>
            <w:tcW w:w="3020" w:type="dxa"/>
          </w:tcPr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Darbinieku piedalīšanās tālākizglītības kursos.</w:t>
            </w:r>
          </w:p>
        </w:tc>
        <w:tc>
          <w:tcPr>
            <w:tcW w:w="4472" w:type="dxa"/>
          </w:tcPr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 xml:space="preserve">Pedagogi pilnveido sevi tālākizglītības kursos (36 stundas trijos gados) </w:t>
            </w:r>
          </w:p>
        </w:tc>
        <w:tc>
          <w:tcPr>
            <w:tcW w:w="1869" w:type="dxa"/>
          </w:tcPr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mācību gada laikā ( pēc nepieciešamības)</w:t>
            </w:r>
          </w:p>
        </w:tc>
        <w:tc>
          <w:tcPr>
            <w:tcW w:w="1982" w:type="dxa"/>
          </w:tcPr>
          <w:p w:rsidR="00A00E44" w:rsidRPr="00B24FA1" w:rsidRDefault="00115D3B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2023</w:t>
            </w:r>
            <w:r w:rsidR="00A00E44"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.gada budžetā ieplānotie līdzekļi</w:t>
            </w:r>
          </w:p>
        </w:tc>
        <w:tc>
          <w:tcPr>
            <w:tcW w:w="3783" w:type="dxa"/>
          </w:tcPr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vadītājas vietniece izglītības jomā</w:t>
            </w:r>
          </w:p>
        </w:tc>
      </w:tr>
      <w:tr w:rsidR="00A00E44" w:rsidRPr="00B24FA1" w:rsidTr="00A00E44">
        <w:tc>
          <w:tcPr>
            <w:tcW w:w="3020" w:type="dxa"/>
          </w:tcPr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 xml:space="preserve">Tehnisko darbinieku pilnveides programmu īstenošana ,, Bērnu tiesību </w:t>
            </w:r>
            <w:proofErr w:type="spellStart"/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aizsarfzības</w:t>
            </w:r>
            <w:proofErr w:type="spellEnd"/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 xml:space="preserve"> jomā”</w:t>
            </w:r>
          </w:p>
        </w:tc>
        <w:tc>
          <w:tcPr>
            <w:tcW w:w="4472" w:type="dxa"/>
          </w:tcPr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Ir apliecinājumi par piedalīšanos kursos.</w:t>
            </w:r>
          </w:p>
        </w:tc>
        <w:tc>
          <w:tcPr>
            <w:tcW w:w="1869" w:type="dxa"/>
          </w:tcPr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mācību gada laikā</w:t>
            </w:r>
          </w:p>
        </w:tc>
        <w:tc>
          <w:tcPr>
            <w:tcW w:w="1982" w:type="dxa"/>
          </w:tcPr>
          <w:p w:rsidR="00A00E44" w:rsidRDefault="00115D3B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2023</w:t>
            </w:r>
            <w:r w:rsidR="00A00E44"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.gada budžetā ieplānotie līdzekļi</w:t>
            </w:r>
          </w:p>
        </w:tc>
        <w:tc>
          <w:tcPr>
            <w:tcW w:w="3783" w:type="dxa"/>
          </w:tcPr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vadītājas vietniece izglītības jomā</w:t>
            </w:r>
          </w:p>
        </w:tc>
      </w:tr>
      <w:tr w:rsidR="00A00E44" w:rsidRPr="00B24FA1" w:rsidTr="00A00E44">
        <w:tc>
          <w:tcPr>
            <w:tcW w:w="15126" w:type="dxa"/>
            <w:gridSpan w:val="5"/>
            <w:shd w:val="clear" w:color="auto" w:fill="A8D08D" w:themeFill="accent6" w:themeFillTint="99"/>
          </w:tcPr>
          <w:p w:rsidR="00A00E44" w:rsidRPr="00B3065A" w:rsidRDefault="00A00E44" w:rsidP="00A00E44">
            <w:pP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</w:pPr>
            <w:r w:rsidRPr="00B3065A"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  <w:t>Virziens 5: Nodrošināt daudzveidīgu mācību metožu un metodisko paņēmienu lietošanu pedagoģiskajā darbā</w:t>
            </w:r>
          </w:p>
        </w:tc>
      </w:tr>
      <w:tr w:rsidR="00A00E44" w:rsidRPr="00B24FA1" w:rsidTr="00A00E44">
        <w:tc>
          <w:tcPr>
            <w:tcW w:w="3020" w:type="dxa"/>
          </w:tcPr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lastRenderedPageBreak/>
              <w:t xml:space="preserve">Darbinieku </w:t>
            </w:r>
            <w:proofErr w:type="spellStart"/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pašvērtēšana</w:t>
            </w:r>
            <w:proofErr w:type="spellEnd"/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.</w:t>
            </w:r>
          </w:p>
        </w:tc>
        <w:tc>
          <w:tcPr>
            <w:tcW w:w="4472" w:type="dxa"/>
          </w:tcPr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 xml:space="preserve">Mācību gada beigās visi darbinieki veic sava darba </w:t>
            </w:r>
            <w:proofErr w:type="spellStart"/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pašanalīzi</w:t>
            </w:r>
            <w:proofErr w:type="spellEnd"/>
            <w:r w:rsidR="00115D3B"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 xml:space="preserve"> un administrācijai iesniedz </w:t>
            </w:r>
            <w:proofErr w:type="spellStart"/>
            <w:r w:rsidR="00115D3B"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pašvērtēšanas</w:t>
            </w:r>
            <w:proofErr w:type="spellEnd"/>
            <w:r w:rsidR="00115D3B"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 xml:space="preserve"> anketu.</w:t>
            </w:r>
          </w:p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1869" w:type="dxa"/>
          </w:tcPr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maijs</w:t>
            </w:r>
          </w:p>
        </w:tc>
        <w:tc>
          <w:tcPr>
            <w:tcW w:w="1982" w:type="dxa"/>
          </w:tcPr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3783" w:type="dxa"/>
          </w:tcPr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administrācija</w:t>
            </w:r>
          </w:p>
        </w:tc>
      </w:tr>
      <w:tr w:rsidR="00A00E44" w:rsidRPr="00B24FA1" w:rsidTr="00A00E44">
        <w:tc>
          <w:tcPr>
            <w:tcW w:w="15126" w:type="dxa"/>
            <w:gridSpan w:val="5"/>
            <w:shd w:val="clear" w:color="auto" w:fill="A8D08D" w:themeFill="accent6" w:themeFillTint="99"/>
          </w:tcPr>
          <w:p w:rsidR="00A00E44" w:rsidRPr="00B3065A" w:rsidRDefault="00A00E44" w:rsidP="00A00E44">
            <w:pP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  <w:t>Virziens 6: Pieredzes apmaiņas pasākumi</w:t>
            </w:r>
          </w:p>
        </w:tc>
      </w:tr>
      <w:tr w:rsidR="00115D3B" w:rsidRPr="00B24FA1" w:rsidTr="00A00E44">
        <w:tc>
          <w:tcPr>
            <w:tcW w:w="3020" w:type="dxa"/>
          </w:tcPr>
          <w:p w:rsidR="00115D3B" w:rsidRDefault="00115D3B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 xml:space="preserve">Atklāto rotaļnodarbību vadīšana. </w:t>
            </w:r>
          </w:p>
        </w:tc>
        <w:tc>
          <w:tcPr>
            <w:tcW w:w="4472" w:type="dxa"/>
          </w:tcPr>
          <w:p w:rsidR="00115D3B" w:rsidRDefault="00115D3B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Katra skolotāja vienu reizi mācību gadā novada atklāto rotaļnodarbību iestādes pedagogiem.</w:t>
            </w:r>
          </w:p>
        </w:tc>
        <w:tc>
          <w:tcPr>
            <w:tcW w:w="1869" w:type="dxa"/>
          </w:tcPr>
          <w:p w:rsidR="00115D3B" w:rsidRDefault="00115D3B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mācību gada laikā</w:t>
            </w:r>
          </w:p>
        </w:tc>
        <w:tc>
          <w:tcPr>
            <w:tcW w:w="1982" w:type="dxa"/>
          </w:tcPr>
          <w:p w:rsidR="00115D3B" w:rsidRDefault="00115D3B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3783" w:type="dxa"/>
          </w:tcPr>
          <w:p w:rsidR="00115D3B" w:rsidRDefault="00115D3B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vadītājas vietniece izglītības jomā</w:t>
            </w:r>
          </w:p>
        </w:tc>
      </w:tr>
      <w:tr w:rsidR="00A00E44" w:rsidRPr="00B24FA1" w:rsidTr="00A00E44">
        <w:tc>
          <w:tcPr>
            <w:tcW w:w="3020" w:type="dxa"/>
          </w:tcPr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Iestādes darbinieku pieredzes apmaiņas pasākumi.</w:t>
            </w:r>
          </w:p>
        </w:tc>
        <w:tc>
          <w:tcPr>
            <w:tcW w:w="4472" w:type="dxa"/>
          </w:tcPr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 xml:space="preserve">Mācību gada noslēgumā (maija </w:t>
            </w:r>
            <w:proofErr w:type="spellStart"/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pedsēdē</w:t>
            </w:r>
            <w:proofErr w:type="spellEnd"/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) pedagogi iepazīstina kolektīvu ar sava darba labās pieredzes piemēriem.</w:t>
            </w:r>
          </w:p>
        </w:tc>
        <w:tc>
          <w:tcPr>
            <w:tcW w:w="1869" w:type="dxa"/>
          </w:tcPr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maijs</w:t>
            </w:r>
          </w:p>
        </w:tc>
        <w:tc>
          <w:tcPr>
            <w:tcW w:w="1982" w:type="dxa"/>
          </w:tcPr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3783" w:type="dxa"/>
          </w:tcPr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vadītājas vietniece izglītības jomā</w:t>
            </w:r>
          </w:p>
        </w:tc>
      </w:tr>
      <w:tr w:rsidR="00A00E44" w:rsidRPr="00B24FA1" w:rsidTr="00A00E44">
        <w:tc>
          <w:tcPr>
            <w:tcW w:w="15126" w:type="dxa"/>
            <w:gridSpan w:val="5"/>
            <w:shd w:val="clear" w:color="auto" w:fill="F4B083" w:themeFill="accent2" w:themeFillTint="99"/>
          </w:tcPr>
          <w:p w:rsidR="00A00E44" w:rsidRPr="00B3065A" w:rsidRDefault="00A00E44" w:rsidP="00A00E44">
            <w:pPr>
              <w:jc w:val="center"/>
              <w:rPr>
                <w:rStyle w:val="Hipersait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eastAsia="ar-SA"/>
              </w:rPr>
              <w:t>Pamatjoma: IZGLĪTOJAMO SASNIEGUMI</w:t>
            </w:r>
          </w:p>
        </w:tc>
      </w:tr>
      <w:tr w:rsidR="00A00E44" w:rsidRPr="00B24FA1" w:rsidTr="00A00E44">
        <w:tc>
          <w:tcPr>
            <w:tcW w:w="15126" w:type="dxa"/>
            <w:gridSpan w:val="5"/>
            <w:shd w:val="clear" w:color="auto" w:fill="9CC2E5" w:themeFill="accent1" w:themeFillTint="99"/>
          </w:tcPr>
          <w:p w:rsidR="00A00E44" w:rsidRPr="00FE7B59" w:rsidRDefault="00A00E44" w:rsidP="00A00E44">
            <w:pP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  <w:t xml:space="preserve">Mērķis: Sekmēt izglītojamā zinātkāres, patstāvības un loģiskās </w:t>
            </w:r>
            <w:proofErr w:type="spellStart"/>
            <w: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  <w:t>sprietsējas</w:t>
            </w:r>
            <w:proofErr w:type="spellEnd"/>
            <w: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  <w:t xml:space="preserve"> veidošanos</w:t>
            </w:r>
          </w:p>
        </w:tc>
      </w:tr>
      <w:tr w:rsidR="00A00E44" w:rsidRPr="00B24FA1" w:rsidTr="00A00E44">
        <w:tc>
          <w:tcPr>
            <w:tcW w:w="15126" w:type="dxa"/>
            <w:gridSpan w:val="5"/>
            <w:shd w:val="clear" w:color="auto" w:fill="A8D08D" w:themeFill="accent6" w:themeFillTint="99"/>
          </w:tcPr>
          <w:p w:rsidR="00A00E44" w:rsidRPr="00FE7B59" w:rsidRDefault="00A00E44" w:rsidP="00A00E44">
            <w:pP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</w:pPr>
            <w:r w:rsidRPr="00FE7B59"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  <w:t xml:space="preserve">Virziens 7: </w:t>
            </w:r>
            <w: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  <w:t>Pilnveidot izglītojamo vērtēšanas kritērijus</w:t>
            </w:r>
          </w:p>
        </w:tc>
      </w:tr>
      <w:tr w:rsidR="00A00E44" w:rsidRPr="00B24FA1" w:rsidTr="00A00E44">
        <w:tc>
          <w:tcPr>
            <w:tcW w:w="3020" w:type="dxa"/>
          </w:tcPr>
          <w:p w:rsidR="00A00E44" w:rsidRDefault="00115D3B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Turpināt o</w:t>
            </w:r>
            <w:r w:rsidR="00A00E44"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rganizēt individuālas sarunas ar izglītojamo vecākiem vai likumiskiem pārstāvjiem.</w:t>
            </w:r>
          </w:p>
        </w:tc>
        <w:tc>
          <w:tcPr>
            <w:tcW w:w="4472" w:type="dxa"/>
          </w:tcPr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Skolotājas regulāri iepazīstina izglītojamā vecākus vai likumisko pārstāvi ar bērna sasniegumiem.</w:t>
            </w:r>
          </w:p>
        </w:tc>
        <w:tc>
          <w:tcPr>
            <w:tcW w:w="1869" w:type="dxa"/>
          </w:tcPr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mācību gada laikā</w:t>
            </w:r>
          </w:p>
        </w:tc>
        <w:tc>
          <w:tcPr>
            <w:tcW w:w="1982" w:type="dxa"/>
          </w:tcPr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3783" w:type="dxa"/>
          </w:tcPr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grupu skolotājas</w:t>
            </w:r>
          </w:p>
        </w:tc>
      </w:tr>
      <w:tr w:rsidR="00A00E44" w:rsidRPr="00B24FA1" w:rsidTr="00A00E44">
        <w:tc>
          <w:tcPr>
            <w:tcW w:w="15126" w:type="dxa"/>
            <w:gridSpan w:val="5"/>
            <w:shd w:val="clear" w:color="auto" w:fill="F4B083" w:themeFill="accent2" w:themeFillTint="99"/>
          </w:tcPr>
          <w:p w:rsidR="00A00E44" w:rsidRPr="00FE7B59" w:rsidRDefault="00A00E44" w:rsidP="00A00E44">
            <w:pPr>
              <w:jc w:val="center"/>
              <w:rPr>
                <w:rStyle w:val="Hipersait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eastAsia="ar-SA"/>
              </w:rPr>
              <w:t>Pamatjoma: ATBALSTS IZGLĪTOJAMAM</w:t>
            </w:r>
          </w:p>
        </w:tc>
      </w:tr>
      <w:tr w:rsidR="00A00E44" w:rsidRPr="00B24FA1" w:rsidTr="00A00E44">
        <w:tc>
          <w:tcPr>
            <w:tcW w:w="15126" w:type="dxa"/>
            <w:gridSpan w:val="5"/>
            <w:shd w:val="clear" w:color="auto" w:fill="9CC2E5" w:themeFill="accent1" w:themeFillTint="99"/>
          </w:tcPr>
          <w:p w:rsidR="00A00E44" w:rsidRPr="00FE7B59" w:rsidRDefault="00A00E44" w:rsidP="00A00E44">
            <w:pP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  <w:t>Mērķis: Pilnveidot sadarbību ar izglītojamā vecākiem vai likumisko pārstāvi</w:t>
            </w:r>
          </w:p>
        </w:tc>
      </w:tr>
      <w:tr w:rsidR="00A00E44" w:rsidRPr="00B24FA1" w:rsidTr="00A00E44">
        <w:tc>
          <w:tcPr>
            <w:tcW w:w="15126" w:type="dxa"/>
            <w:gridSpan w:val="5"/>
            <w:shd w:val="clear" w:color="auto" w:fill="A8D08D" w:themeFill="accent6" w:themeFillTint="99"/>
          </w:tcPr>
          <w:p w:rsidR="00A00E44" w:rsidRPr="00FE7B59" w:rsidRDefault="00A00E44" w:rsidP="00A00E44">
            <w:pP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</w:pPr>
            <w:r w:rsidRPr="00FE7B59"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  <w:t xml:space="preserve">Virziens 8: </w:t>
            </w:r>
            <w:proofErr w:type="spellStart"/>
            <w:r w:rsidRPr="00FE7B59"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  <w:t>Jaunuzņemto</w:t>
            </w:r>
            <w:proofErr w:type="spellEnd"/>
            <w:r w:rsidRPr="00FE7B59"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  <w:t xml:space="preserve"> bērnu adaptācija</w:t>
            </w:r>
          </w:p>
        </w:tc>
      </w:tr>
      <w:tr w:rsidR="00A00E44" w:rsidRPr="00B24FA1" w:rsidTr="00A00E44">
        <w:tc>
          <w:tcPr>
            <w:tcW w:w="3020" w:type="dxa"/>
          </w:tcPr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Iepazīstināt bērnu vecākus ar iestādi, grupu, galvenajiem noteikumiem.</w:t>
            </w:r>
          </w:p>
        </w:tc>
        <w:tc>
          <w:tcPr>
            <w:tcW w:w="4472" w:type="dxa"/>
          </w:tcPr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Iestāde organizē atvērto durvju dienas.</w:t>
            </w:r>
          </w:p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Tiek organizētas bērnu vecāku tikšanās ar iestādes administrāciju, medmāsu, attiecīgas grupas skolotājām.</w:t>
            </w:r>
          </w:p>
        </w:tc>
        <w:tc>
          <w:tcPr>
            <w:tcW w:w="1869" w:type="dxa"/>
          </w:tcPr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mācību gada laikā</w:t>
            </w:r>
          </w:p>
        </w:tc>
        <w:tc>
          <w:tcPr>
            <w:tcW w:w="1982" w:type="dxa"/>
          </w:tcPr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3783" w:type="dxa"/>
          </w:tcPr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administrācija</w:t>
            </w:r>
          </w:p>
        </w:tc>
      </w:tr>
      <w:tr w:rsidR="00A00E44" w:rsidRPr="00B24FA1" w:rsidTr="00A00E44">
        <w:tc>
          <w:tcPr>
            <w:tcW w:w="15126" w:type="dxa"/>
            <w:gridSpan w:val="5"/>
            <w:shd w:val="clear" w:color="auto" w:fill="A8D08D" w:themeFill="accent6" w:themeFillTint="99"/>
          </w:tcPr>
          <w:p w:rsidR="00A00E44" w:rsidRPr="009F26E7" w:rsidRDefault="00A00E44" w:rsidP="00A00E44">
            <w:pP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  <w:t>Virziens 10: Sadarbības ar vecākiem veicināšana.</w:t>
            </w:r>
          </w:p>
        </w:tc>
      </w:tr>
      <w:tr w:rsidR="00A00E44" w:rsidRPr="00B24FA1" w:rsidTr="00A00E44">
        <w:tc>
          <w:tcPr>
            <w:tcW w:w="3020" w:type="dxa"/>
          </w:tcPr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Vecāku iesaiste mācību procesā.</w:t>
            </w:r>
          </w:p>
        </w:tc>
        <w:tc>
          <w:tcPr>
            <w:tcW w:w="4472" w:type="dxa"/>
          </w:tcPr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Vecāki piedalās mācību darba plānošanā, analizēšanā, vērtēšanā.</w:t>
            </w:r>
          </w:p>
        </w:tc>
        <w:tc>
          <w:tcPr>
            <w:tcW w:w="1869" w:type="dxa"/>
          </w:tcPr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mācību gada laikā</w:t>
            </w:r>
          </w:p>
        </w:tc>
        <w:tc>
          <w:tcPr>
            <w:tcW w:w="1982" w:type="dxa"/>
          </w:tcPr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3783" w:type="dxa"/>
          </w:tcPr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grupu skolotājas;</w:t>
            </w:r>
          </w:p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vadītājas vietniece izglītības jomā</w:t>
            </w:r>
          </w:p>
        </w:tc>
      </w:tr>
      <w:tr w:rsidR="00A00E44" w:rsidRPr="00B24FA1" w:rsidTr="00A00E44">
        <w:tc>
          <w:tcPr>
            <w:tcW w:w="3020" w:type="dxa"/>
          </w:tcPr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Vecāku piedalīšanās dažādos pasākumos, radošajās darbnīcās.</w:t>
            </w:r>
          </w:p>
        </w:tc>
        <w:tc>
          <w:tcPr>
            <w:tcW w:w="4472" w:type="dxa"/>
          </w:tcPr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Vecāki piedalās un organizē radošās darbnīcas, pasākumus ( Ziemassvētki, Izlaidums, Mātes diena u.c.)</w:t>
            </w:r>
          </w:p>
        </w:tc>
        <w:tc>
          <w:tcPr>
            <w:tcW w:w="1869" w:type="dxa"/>
          </w:tcPr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mācību gada laikā</w:t>
            </w:r>
          </w:p>
        </w:tc>
        <w:tc>
          <w:tcPr>
            <w:tcW w:w="1982" w:type="dxa"/>
          </w:tcPr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3783" w:type="dxa"/>
          </w:tcPr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grupu skolotājas;</w:t>
            </w:r>
          </w:p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vadītājas vietniece izglītības jomā</w:t>
            </w:r>
          </w:p>
        </w:tc>
      </w:tr>
      <w:tr w:rsidR="00A00E44" w:rsidRPr="00B24FA1" w:rsidTr="00A00E44">
        <w:tc>
          <w:tcPr>
            <w:tcW w:w="3020" w:type="dxa"/>
          </w:tcPr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lastRenderedPageBreak/>
              <w:t>Vecāku izglītošana.</w:t>
            </w:r>
          </w:p>
        </w:tc>
        <w:tc>
          <w:tcPr>
            <w:tcW w:w="4472" w:type="dxa"/>
          </w:tcPr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Vecākiem ne retāk kā divas reizes gadā organizē grupu sapulces, vienu reizi – iestādes vecāku kopsapulci.</w:t>
            </w:r>
          </w:p>
        </w:tc>
        <w:tc>
          <w:tcPr>
            <w:tcW w:w="1869" w:type="dxa"/>
          </w:tcPr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mācību gada laikā</w:t>
            </w:r>
          </w:p>
        </w:tc>
        <w:tc>
          <w:tcPr>
            <w:tcW w:w="1982" w:type="dxa"/>
          </w:tcPr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3783" w:type="dxa"/>
          </w:tcPr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administrācija,</w:t>
            </w:r>
          </w:p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grupu skolotājas</w:t>
            </w:r>
          </w:p>
        </w:tc>
      </w:tr>
      <w:tr w:rsidR="00A00E44" w:rsidRPr="00B24FA1" w:rsidTr="00A00E44">
        <w:tc>
          <w:tcPr>
            <w:tcW w:w="15126" w:type="dxa"/>
            <w:gridSpan w:val="5"/>
            <w:shd w:val="clear" w:color="auto" w:fill="9CC2E5" w:themeFill="accent1" w:themeFillTint="99"/>
          </w:tcPr>
          <w:p w:rsidR="00A00E44" w:rsidRPr="002C5273" w:rsidRDefault="00A00E44" w:rsidP="00A00E44">
            <w:pP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  <w:t>Mērķis: Izglītojamo iepazīstināšana ar Dagdas pilsētas iestādēm</w:t>
            </w:r>
          </w:p>
        </w:tc>
      </w:tr>
      <w:tr w:rsidR="00A00E44" w:rsidRPr="00B24FA1" w:rsidTr="00A00E44">
        <w:tc>
          <w:tcPr>
            <w:tcW w:w="15126" w:type="dxa"/>
            <w:gridSpan w:val="5"/>
            <w:shd w:val="clear" w:color="auto" w:fill="A8D08D" w:themeFill="accent6" w:themeFillTint="99"/>
          </w:tcPr>
          <w:p w:rsidR="00A00E44" w:rsidRPr="002C5273" w:rsidRDefault="00A00E44" w:rsidP="00A00E44">
            <w:pP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  <w:t>Virziens 11: Sadarbība ar Dagdas pilsētas vidusskolu</w:t>
            </w:r>
          </w:p>
        </w:tc>
      </w:tr>
      <w:tr w:rsidR="00A00E44" w:rsidRPr="00B24FA1" w:rsidTr="00A00E44">
        <w:tc>
          <w:tcPr>
            <w:tcW w:w="3020" w:type="dxa"/>
          </w:tcPr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6-gadnieku ekskursija uz skolu.</w:t>
            </w:r>
          </w:p>
        </w:tc>
        <w:tc>
          <w:tcPr>
            <w:tcW w:w="4472" w:type="dxa"/>
          </w:tcPr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Izglītojamie, kuri apguva obligāto apmācību pamatizglītības uzsākšanai, tiekas ar saviem nākamiem skolotājiem.</w:t>
            </w:r>
          </w:p>
        </w:tc>
        <w:tc>
          <w:tcPr>
            <w:tcW w:w="1869" w:type="dxa"/>
          </w:tcPr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maijs</w:t>
            </w:r>
          </w:p>
        </w:tc>
        <w:tc>
          <w:tcPr>
            <w:tcW w:w="1982" w:type="dxa"/>
          </w:tcPr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3783" w:type="dxa"/>
          </w:tcPr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vadītājas vietniece izglītības jomā</w:t>
            </w:r>
          </w:p>
        </w:tc>
      </w:tr>
      <w:tr w:rsidR="00A00E44" w:rsidRPr="00B24FA1" w:rsidTr="00A00E44">
        <w:tc>
          <w:tcPr>
            <w:tcW w:w="3020" w:type="dxa"/>
          </w:tcPr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Izglītības iestādes un sākumskolas pedagogu sadarbība.</w:t>
            </w:r>
          </w:p>
        </w:tc>
        <w:tc>
          <w:tcPr>
            <w:tcW w:w="4472" w:type="dxa"/>
          </w:tcPr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Tiek organizētas tikšanās ar pirmās klases skolotājiem, pārrunāti skolēnu sasniegumi.</w:t>
            </w:r>
          </w:p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 xml:space="preserve">Skolotāji apmeklē nākamo skolnieku atklātās rotaļnodarbības; skolotājas apmeklē savu bijušo audzēkņu atklātās stundas. </w:t>
            </w:r>
          </w:p>
        </w:tc>
        <w:tc>
          <w:tcPr>
            <w:tcW w:w="1869" w:type="dxa"/>
          </w:tcPr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oktobris</w:t>
            </w:r>
          </w:p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</w:p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</w:p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</w:p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</w:p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marts</w:t>
            </w:r>
          </w:p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</w:p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</w:p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novembris</w:t>
            </w:r>
          </w:p>
        </w:tc>
        <w:tc>
          <w:tcPr>
            <w:tcW w:w="1982" w:type="dxa"/>
          </w:tcPr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3783" w:type="dxa"/>
          </w:tcPr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grupu skolotājas;</w:t>
            </w:r>
          </w:p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vadītājas vietniece izglītības jomā</w:t>
            </w:r>
          </w:p>
        </w:tc>
      </w:tr>
      <w:tr w:rsidR="00A00E44" w:rsidRPr="00B24FA1" w:rsidTr="00A00E44">
        <w:tc>
          <w:tcPr>
            <w:tcW w:w="3020" w:type="dxa"/>
          </w:tcPr>
          <w:p w:rsidR="00A00E44" w:rsidRDefault="00115D3B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Sadarbība ar mūzikas skolu.</w:t>
            </w:r>
            <w:r w:rsidR="00A00E44"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.</w:t>
            </w:r>
          </w:p>
        </w:tc>
        <w:tc>
          <w:tcPr>
            <w:tcW w:w="4472" w:type="dxa"/>
          </w:tcPr>
          <w:p w:rsidR="00A00E44" w:rsidRDefault="00115D3B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Mūzikas skolas audzēkņi sniedz koncertu, pedagogi iepazīstina ar mūzikas instrumentiem.</w:t>
            </w:r>
          </w:p>
        </w:tc>
        <w:tc>
          <w:tcPr>
            <w:tcW w:w="1869" w:type="dxa"/>
          </w:tcPr>
          <w:p w:rsidR="00A00E44" w:rsidRDefault="00115D3B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aprīlis</w:t>
            </w:r>
          </w:p>
        </w:tc>
        <w:tc>
          <w:tcPr>
            <w:tcW w:w="1982" w:type="dxa"/>
          </w:tcPr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3783" w:type="dxa"/>
          </w:tcPr>
          <w:p w:rsidR="00A00E44" w:rsidRDefault="00115D3B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administrācija</w:t>
            </w:r>
          </w:p>
        </w:tc>
      </w:tr>
      <w:tr w:rsidR="00A00E44" w:rsidRPr="00B24FA1" w:rsidTr="00A00E44">
        <w:tc>
          <w:tcPr>
            <w:tcW w:w="15126" w:type="dxa"/>
            <w:gridSpan w:val="5"/>
            <w:shd w:val="clear" w:color="auto" w:fill="F4B083" w:themeFill="accent2" w:themeFillTint="99"/>
          </w:tcPr>
          <w:p w:rsidR="00A00E44" w:rsidRPr="008A1925" w:rsidRDefault="00A00E44" w:rsidP="00A00E44">
            <w:pPr>
              <w:jc w:val="center"/>
              <w:rPr>
                <w:rStyle w:val="Hipersait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eastAsia="ar-SA"/>
              </w:rPr>
              <w:t>Pamatojums: IESTĀDES VIDE</w:t>
            </w:r>
          </w:p>
        </w:tc>
      </w:tr>
      <w:tr w:rsidR="00A00E44" w:rsidRPr="00B24FA1" w:rsidTr="00A00E44">
        <w:tc>
          <w:tcPr>
            <w:tcW w:w="15126" w:type="dxa"/>
            <w:gridSpan w:val="5"/>
            <w:shd w:val="clear" w:color="auto" w:fill="9CC2E5" w:themeFill="accent1" w:themeFillTint="99"/>
          </w:tcPr>
          <w:p w:rsidR="00A00E44" w:rsidRPr="008A1925" w:rsidRDefault="00A00E44" w:rsidP="00A00E44">
            <w:pP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</w:pPr>
            <w:proofErr w:type="spellStart"/>
            <w: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  <w:t>Māerķis</w:t>
            </w:r>
            <w:proofErr w:type="spellEnd"/>
            <w: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  <w:t>: Labiekārtot Iestādes fizisko vidi</w:t>
            </w:r>
          </w:p>
        </w:tc>
      </w:tr>
      <w:tr w:rsidR="00A00E44" w:rsidRPr="00B24FA1" w:rsidTr="00A00E44">
        <w:tc>
          <w:tcPr>
            <w:tcW w:w="15126" w:type="dxa"/>
            <w:gridSpan w:val="5"/>
            <w:shd w:val="clear" w:color="auto" w:fill="A8D08D" w:themeFill="accent6" w:themeFillTint="99"/>
          </w:tcPr>
          <w:p w:rsidR="00A00E44" w:rsidRPr="008A1925" w:rsidRDefault="00A00E44" w:rsidP="00A00E44">
            <w:pP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  <w:t>Virziens 12: Rotaļlaukumu labiekārtošana</w:t>
            </w:r>
          </w:p>
        </w:tc>
      </w:tr>
      <w:tr w:rsidR="00A00E44" w:rsidRPr="00B24FA1" w:rsidTr="00A00E44">
        <w:tc>
          <w:tcPr>
            <w:tcW w:w="3020" w:type="dxa"/>
          </w:tcPr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Rotaļlaukuma papildināšana</w:t>
            </w:r>
          </w:p>
        </w:tc>
        <w:tc>
          <w:tcPr>
            <w:tcW w:w="4472" w:type="dxa"/>
          </w:tcPr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Papildināts rotaļlaukums ar jaunām šūpolēm.</w:t>
            </w:r>
          </w:p>
        </w:tc>
        <w:tc>
          <w:tcPr>
            <w:tcW w:w="1869" w:type="dxa"/>
          </w:tcPr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jūnijs</w:t>
            </w:r>
          </w:p>
        </w:tc>
        <w:tc>
          <w:tcPr>
            <w:tcW w:w="1982" w:type="dxa"/>
          </w:tcPr>
          <w:p w:rsidR="00A00E44" w:rsidRDefault="00115D3B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2023</w:t>
            </w:r>
            <w:r w:rsidR="00A00E44"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.gada budžetā ieplānotie līdzekļi</w:t>
            </w:r>
          </w:p>
        </w:tc>
        <w:tc>
          <w:tcPr>
            <w:tcW w:w="3783" w:type="dxa"/>
          </w:tcPr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administrācija; remontstrādnieks</w:t>
            </w:r>
          </w:p>
        </w:tc>
      </w:tr>
      <w:tr w:rsidR="00A00E44" w:rsidRPr="00B24FA1" w:rsidTr="00A00E44">
        <w:tc>
          <w:tcPr>
            <w:tcW w:w="3020" w:type="dxa"/>
          </w:tcPr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 xml:space="preserve">Atjaunināt rotaļlaukuma iekārtas. </w:t>
            </w:r>
          </w:p>
        </w:tc>
        <w:tc>
          <w:tcPr>
            <w:tcW w:w="4472" w:type="dxa"/>
          </w:tcPr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Tiek salaboti koka atribūti, nojumes, uzlikts drošs segums ap atribūtiem.</w:t>
            </w:r>
          </w:p>
        </w:tc>
        <w:tc>
          <w:tcPr>
            <w:tcW w:w="1869" w:type="dxa"/>
          </w:tcPr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mācību gada laikā</w:t>
            </w:r>
          </w:p>
        </w:tc>
        <w:tc>
          <w:tcPr>
            <w:tcW w:w="1982" w:type="dxa"/>
          </w:tcPr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2022.gada budžetā ieplānotie līdzekļi</w:t>
            </w:r>
          </w:p>
        </w:tc>
        <w:tc>
          <w:tcPr>
            <w:tcW w:w="3783" w:type="dxa"/>
          </w:tcPr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administrācija; remontstrādnieks</w:t>
            </w:r>
          </w:p>
        </w:tc>
      </w:tr>
      <w:tr w:rsidR="00A00E44" w:rsidRPr="00B24FA1" w:rsidTr="00A00E44">
        <w:tc>
          <w:tcPr>
            <w:tcW w:w="15126" w:type="dxa"/>
            <w:gridSpan w:val="5"/>
            <w:shd w:val="clear" w:color="auto" w:fill="A8D08D" w:themeFill="accent6" w:themeFillTint="99"/>
          </w:tcPr>
          <w:p w:rsidR="00A00E44" w:rsidRPr="008A1925" w:rsidRDefault="00A00E44" w:rsidP="00A00E44">
            <w:pP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</w:pPr>
            <w:r w:rsidRPr="008A1925"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  <w:t>Virziens</w:t>
            </w:r>
            <w: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  <w:t xml:space="preserve"> 13: Iestādes telpu labiekārtošana</w:t>
            </w:r>
          </w:p>
        </w:tc>
      </w:tr>
      <w:tr w:rsidR="00A00E44" w:rsidRPr="00B24FA1" w:rsidTr="00A00E44">
        <w:tc>
          <w:tcPr>
            <w:tcW w:w="3020" w:type="dxa"/>
          </w:tcPr>
          <w:p w:rsidR="00A00E44" w:rsidRDefault="00A00E44" w:rsidP="00115D3B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lastRenderedPageBreak/>
              <w:t xml:space="preserve">Grupas ,, Bitītes” </w:t>
            </w:r>
            <w:r w:rsidR="00115D3B"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tualetes un koridora remonts.</w:t>
            </w:r>
          </w:p>
        </w:tc>
        <w:tc>
          <w:tcPr>
            <w:tcW w:w="4472" w:type="dxa"/>
          </w:tcPr>
          <w:p w:rsidR="00A00E44" w:rsidRDefault="00A00E44" w:rsidP="00115D3B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 xml:space="preserve">Izremontēta gr. ,,Bitītes” </w:t>
            </w:r>
            <w:r w:rsidR="00115D3B"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tualete, koridors, nomainīti podi, ievietota duša</w:t>
            </w: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 xml:space="preserve">. </w:t>
            </w:r>
          </w:p>
        </w:tc>
        <w:tc>
          <w:tcPr>
            <w:tcW w:w="1869" w:type="dxa"/>
          </w:tcPr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jūnijs – augusts</w:t>
            </w:r>
          </w:p>
        </w:tc>
        <w:tc>
          <w:tcPr>
            <w:tcW w:w="1982" w:type="dxa"/>
          </w:tcPr>
          <w:p w:rsidR="00A00E44" w:rsidRDefault="00115D3B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2023</w:t>
            </w:r>
            <w:r w:rsidR="00A00E44"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.gada budžetā ieplānotie līdzekļi</w:t>
            </w:r>
          </w:p>
        </w:tc>
        <w:tc>
          <w:tcPr>
            <w:tcW w:w="3783" w:type="dxa"/>
          </w:tcPr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administrācija; remontstrādnieks</w:t>
            </w:r>
          </w:p>
        </w:tc>
      </w:tr>
      <w:tr w:rsidR="00A00E44" w:rsidRPr="00B24FA1" w:rsidTr="00A00E44">
        <w:tc>
          <w:tcPr>
            <w:tcW w:w="3020" w:type="dxa"/>
          </w:tcPr>
          <w:p w:rsidR="00A00E44" w:rsidRDefault="00D91B2F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1.stāva gaiteņu</w:t>
            </w:r>
            <w:r w:rsidR="00115D3B"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 xml:space="preserve"> remonts</w:t>
            </w:r>
          </w:p>
        </w:tc>
        <w:tc>
          <w:tcPr>
            <w:tcW w:w="4472" w:type="dxa"/>
          </w:tcPr>
          <w:p w:rsidR="00A00E44" w:rsidRDefault="00A00E44" w:rsidP="00115D3B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 xml:space="preserve">Nokrāsotas sienas, </w:t>
            </w:r>
            <w:r w:rsidR="00115D3B"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nomainīts grīdas segums.</w:t>
            </w:r>
          </w:p>
        </w:tc>
        <w:tc>
          <w:tcPr>
            <w:tcW w:w="1869" w:type="dxa"/>
          </w:tcPr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jūlijs</w:t>
            </w:r>
          </w:p>
        </w:tc>
        <w:tc>
          <w:tcPr>
            <w:tcW w:w="1982" w:type="dxa"/>
          </w:tcPr>
          <w:p w:rsidR="00A00E44" w:rsidRDefault="00115D3B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2023</w:t>
            </w:r>
            <w:r w:rsidR="00A00E44"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.gada budžetā ieplānotie līdzekļi</w:t>
            </w:r>
          </w:p>
        </w:tc>
        <w:tc>
          <w:tcPr>
            <w:tcW w:w="3783" w:type="dxa"/>
          </w:tcPr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remontstrādnieks</w:t>
            </w:r>
          </w:p>
        </w:tc>
      </w:tr>
      <w:tr w:rsidR="00D91B2F" w:rsidRPr="00B24FA1" w:rsidTr="00A00E44">
        <w:tc>
          <w:tcPr>
            <w:tcW w:w="3020" w:type="dxa"/>
          </w:tcPr>
          <w:p w:rsidR="00D91B2F" w:rsidRDefault="00D91B2F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 xml:space="preserve">Garderobes skapīšu nomaiņa. </w:t>
            </w:r>
          </w:p>
        </w:tc>
        <w:tc>
          <w:tcPr>
            <w:tcW w:w="4472" w:type="dxa"/>
          </w:tcPr>
          <w:p w:rsidR="00D91B2F" w:rsidRDefault="00D91B2F" w:rsidP="00115D3B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Ir iegādāti garderobes skapīši nomaiņai gr. ,,Taurenīši”, ,,Bitītes”, ,,Mārītes”.</w:t>
            </w:r>
          </w:p>
        </w:tc>
        <w:tc>
          <w:tcPr>
            <w:tcW w:w="1869" w:type="dxa"/>
          </w:tcPr>
          <w:p w:rsidR="00D91B2F" w:rsidRDefault="00D91B2F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mācību gada laikā</w:t>
            </w:r>
          </w:p>
        </w:tc>
        <w:tc>
          <w:tcPr>
            <w:tcW w:w="1982" w:type="dxa"/>
          </w:tcPr>
          <w:p w:rsidR="00D91B2F" w:rsidRDefault="00D91B2F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2023.gada budžetā ieplānotie līdzekļi</w:t>
            </w:r>
          </w:p>
        </w:tc>
        <w:tc>
          <w:tcPr>
            <w:tcW w:w="3783" w:type="dxa"/>
          </w:tcPr>
          <w:p w:rsidR="00D91B2F" w:rsidRDefault="00D91B2F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administrācija; remontstrādnieks</w:t>
            </w:r>
          </w:p>
        </w:tc>
      </w:tr>
      <w:tr w:rsidR="00D91B2F" w:rsidRPr="00B24FA1" w:rsidTr="00A00E44">
        <w:tc>
          <w:tcPr>
            <w:tcW w:w="3020" w:type="dxa"/>
          </w:tcPr>
          <w:p w:rsidR="00D91B2F" w:rsidRDefault="00D91B2F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MK NR.890 ,,Higiēnas prasības bērnu uzraudzības pakalpojuma sniedzējiem un izglītības iestādēm, kas īsteno pirmsskolas izglītības programmu” prasību nodrošinājums.</w:t>
            </w:r>
          </w:p>
        </w:tc>
        <w:tc>
          <w:tcPr>
            <w:tcW w:w="4472" w:type="dxa"/>
          </w:tcPr>
          <w:p w:rsidR="00D91B2F" w:rsidRDefault="00D91B2F" w:rsidP="00115D3B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 xml:space="preserve">Papildināti un </w:t>
            </w:r>
            <w:proofErr w:type="spellStart"/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nomain’ti</w:t>
            </w:r>
            <w:proofErr w:type="spellEnd"/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 xml:space="preserve"> inventāri – dvieļi, galda piederumi, drošības vestes.</w:t>
            </w:r>
          </w:p>
        </w:tc>
        <w:tc>
          <w:tcPr>
            <w:tcW w:w="1869" w:type="dxa"/>
          </w:tcPr>
          <w:p w:rsidR="00D91B2F" w:rsidRDefault="00D91B2F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1982" w:type="dxa"/>
          </w:tcPr>
          <w:p w:rsidR="00D91B2F" w:rsidRDefault="00D91B2F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3783" w:type="dxa"/>
          </w:tcPr>
          <w:p w:rsidR="00D91B2F" w:rsidRDefault="00D91B2F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</w:p>
        </w:tc>
      </w:tr>
      <w:tr w:rsidR="00A00E44" w:rsidRPr="00B24FA1" w:rsidTr="00A00E44">
        <w:tc>
          <w:tcPr>
            <w:tcW w:w="15126" w:type="dxa"/>
            <w:gridSpan w:val="5"/>
            <w:shd w:val="clear" w:color="auto" w:fill="F4B083" w:themeFill="accent2" w:themeFillTint="99"/>
          </w:tcPr>
          <w:p w:rsidR="00A00E44" w:rsidRPr="00250454" w:rsidRDefault="00A00E44" w:rsidP="00A00E44">
            <w:pPr>
              <w:jc w:val="center"/>
              <w:rPr>
                <w:rStyle w:val="Hipersait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eastAsia="ar-SA"/>
              </w:rPr>
              <w:t>Pamatojums: IESTĀDES RESURSI</w:t>
            </w:r>
          </w:p>
        </w:tc>
      </w:tr>
      <w:tr w:rsidR="00A00E44" w:rsidRPr="00B24FA1" w:rsidTr="00A00E44">
        <w:tc>
          <w:tcPr>
            <w:tcW w:w="15126" w:type="dxa"/>
            <w:gridSpan w:val="5"/>
            <w:shd w:val="clear" w:color="auto" w:fill="B4C6E7" w:themeFill="accent5" w:themeFillTint="66"/>
          </w:tcPr>
          <w:p w:rsidR="00A00E44" w:rsidRPr="00250454" w:rsidRDefault="00A00E44" w:rsidP="00A00E44">
            <w:pP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  <w:t>Mērķis: Iestādes materiāli tehniskās bāzes papildināšana un pilnveidošana</w:t>
            </w:r>
          </w:p>
        </w:tc>
      </w:tr>
      <w:tr w:rsidR="00A00E44" w:rsidRPr="00B24FA1" w:rsidTr="00A00E44">
        <w:tc>
          <w:tcPr>
            <w:tcW w:w="15126" w:type="dxa"/>
            <w:gridSpan w:val="5"/>
            <w:shd w:val="clear" w:color="auto" w:fill="A8D08D" w:themeFill="accent6" w:themeFillTint="99"/>
          </w:tcPr>
          <w:p w:rsidR="00A00E44" w:rsidRPr="00250454" w:rsidRDefault="00A00E44" w:rsidP="00A00E44">
            <w:pP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  <w:t>Virzien 14: Mācību līdzekļu mērķtiecīga izmantošana, nodrošinot mācību un audzināšanas procesu</w:t>
            </w:r>
          </w:p>
        </w:tc>
      </w:tr>
      <w:tr w:rsidR="00A00E44" w:rsidRPr="00B24FA1" w:rsidTr="00A00E44">
        <w:tc>
          <w:tcPr>
            <w:tcW w:w="3020" w:type="dxa"/>
          </w:tcPr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Jaunu mācību līdzekļu iegāde.</w:t>
            </w:r>
          </w:p>
        </w:tc>
        <w:tc>
          <w:tcPr>
            <w:tcW w:w="4472" w:type="dxa"/>
          </w:tcPr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Ir visi nepieciešamie mācību līdzekļi mācību procesa nodrošināšanai.</w:t>
            </w:r>
          </w:p>
        </w:tc>
        <w:tc>
          <w:tcPr>
            <w:tcW w:w="1869" w:type="dxa"/>
          </w:tcPr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mācību gada laikā</w:t>
            </w:r>
          </w:p>
        </w:tc>
        <w:tc>
          <w:tcPr>
            <w:tcW w:w="1982" w:type="dxa"/>
          </w:tcPr>
          <w:p w:rsidR="00A00E44" w:rsidRDefault="00D91B2F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2023</w:t>
            </w:r>
            <w:r w:rsidR="00A00E44"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.gada budžetā ieplānotie līdzekļi; Valsts mērķdotācijas līdzekļi</w:t>
            </w:r>
          </w:p>
        </w:tc>
        <w:tc>
          <w:tcPr>
            <w:tcW w:w="3783" w:type="dxa"/>
          </w:tcPr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vadītājas vietniece izglītības jomā</w:t>
            </w:r>
          </w:p>
        </w:tc>
      </w:tr>
      <w:tr w:rsidR="00A00E44" w:rsidRPr="00B24FA1" w:rsidTr="00A00E44">
        <w:tc>
          <w:tcPr>
            <w:tcW w:w="15126" w:type="dxa"/>
            <w:gridSpan w:val="5"/>
            <w:shd w:val="clear" w:color="auto" w:fill="F4B083" w:themeFill="accent2" w:themeFillTint="99"/>
          </w:tcPr>
          <w:p w:rsidR="00A00E44" w:rsidRPr="00250454" w:rsidRDefault="00A00E44" w:rsidP="00A00E44">
            <w:pPr>
              <w:jc w:val="center"/>
              <w:rPr>
                <w:rStyle w:val="Hipersait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eastAsia="ar-SA"/>
              </w:rPr>
              <w:t>Pamatjoma: IESTĀDES DARBA ORGANIZĀCIJA, VADĪBA UN KVALITĀTES NODROŠINĀŠANA</w:t>
            </w:r>
          </w:p>
        </w:tc>
      </w:tr>
      <w:tr w:rsidR="00A00E44" w:rsidRPr="00B24FA1" w:rsidTr="00A00E44">
        <w:tc>
          <w:tcPr>
            <w:tcW w:w="15126" w:type="dxa"/>
            <w:gridSpan w:val="5"/>
            <w:shd w:val="clear" w:color="auto" w:fill="B4C6E7" w:themeFill="accent5" w:themeFillTint="66"/>
          </w:tcPr>
          <w:p w:rsidR="00A00E44" w:rsidRPr="00250454" w:rsidRDefault="00A00E44" w:rsidP="00A00E44">
            <w:pP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  <w:t>Mērķis: Darbinieku iesaistīšana iestādes tālākās attīstības vajadzību apzināšanā</w:t>
            </w:r>
          </w:p>
        </w:tc>
      </w:tr>
      <w:tr w:rsidR="00A00E44" w:rsidRPr="00B24FA1" w:rsidTr="00A00E44">
        <w:tc>
          <w:tcPr>
            <w:tcW w:w="15126" w:type="dxa"/>
            <w:gridSpan w:val="5"/>
            <w:shd w:val="clear" w:color="auto" w:fill="A8D08D" w:themeFill="accent6" w:themeFillTint="99"/>
          </w:tcPr>
          <w:p w:rsidR="00A00E44" w:rsidRPr="00250454" w:rsidRDefault="00A00E44" w:rsidP="00A00E44">
            <w:pP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  <w:t>Virziens 15: Aktualizēt Pašnovērtējuma ziņojumu</w:t>
            </w:r>
          </w:p>
        </w:tc>
      </w:tr>
      <w:tr w:rsidR="00A00E44" w:rsidRPr="00B24FA1" w:rsidTr="00A00E44">
        <w:tc>
          <w:tcPr>
            <w:tcW w:w="3020" w:type="dxa"/>
          </w:tcPr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Atskaišu un priekšlikumu pašnovērtējuma ziņojuma izstrādei nodošana.</w:t>
            </w:r>
          </w:p>
        </w:tc>
        <w:tc>
          <w:tcPr>
            <w:tcW w:w="4472" w:type="dxa"/>
          </w:tcPr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Darbinieki ir iesnieguši atskaites par iepriekšējā periodā paveikto, uzdevumus un priekšlikumus tālākai attīstībai.</w:t>
            </w:r>
          </w:p>
        </w:tc>
        <w:tc>
          <w:tcPr>
            <w:tcW w:w="1869" w:type="dxa"/>
          </w:tcPr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jūnijs</w:t>
            </w:r>
          </w:p>
        </w:tc>
        <w:tc>
          <w:tcPr>
            <w:tcW w:w="1982" w:type="dxa"/>
          </w:tcPr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3783" w:type="dxa"/>
          </w:tcPr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administrācija</w:t>
            </w:r>
          </w:p>
        </w:tc>
      </w:tr>
      <w:tr w:rsidR="00A00E44" w:rsidRPr="00B24FA1" w:rsidTr="00A00E44">
        <w:tc>
          <w:tcPr>
            <w:tcW w:w="3020" w:type="dxa"/>
          </w:tcPr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lastRenderedPageBreak/>
              <w:t xml:space="preserve">Veikt iestādes </w:t>
            </w:r>
            <w:proofErr w:type="spellStart"/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pašvērtēšanu</w:t>
            </w:r>
            <w:proofErr w:type="spellEnd"/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.</w:t>
            </w:r>
          </w:p>
        </w:tc>
        <w:tc>
          <w:tcPr>
            <w:tcW w:w="4472" w:type="dxa"/>
          </w:tcPr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 xml:space="preserve">Pašvērtējuma ziņojums ir iesniegts IKVD; pieejams iestādes mājaslapā </w:t>
            </w:r>
            <w:hyperlink r:id="rId8" w:history="1">
              <w:r w:rsidRPr="005E070B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eastAsia="ar-SA"/>
                </w:rPr>
                <w:t>www.piisaulite.lv</w:t>
              </w:r>
            </w:hyperlink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 xml:space="preserve">.   </w:t>
            </w:r>
          </w:p>
        </w:tc>
        <w:tc>
          <w:tcPr>
            <w:tcW w:w="1869" w:type="dxa"/>
          </w:tcPr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oktobris</w:t>
            </w:r>
          </w:p>
        </w:tc>
        <w:tc>
          <w:tcPr>
            <w:tcW w:w="1982" w:type="dxa"/>
          </w:tcPr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3783" w:type="dxa"/>
          </w:tcPr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administrācija</w:t>
            </w:r>
          </w:p>
        </w:tc>
      </w:tr>
      <w:tr w:rsidR="00A00E44" w:rsidRPr="00B24FA1" w:rsidTr="00A00E44">
        <w:tc>
          <w:tcPr>
            <w:tcW w:w="3020" w:type="dxa"/>
          </w:tcPr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Izstrādāt iestādes attīstības plāna projektu.</w:t>
            </w:r>
          </w:p>
        </w:tc>
        <w:tc>
          <w:tcPr>
            <w:tcW w:w="4472" w:type="dxa"/>
          </w:tcPr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Ir izstrādāts attīstības plāna projekts un izsūtīts e-klases sistēmā darbiniekiem izvērtēšanai.</w:t>
            </w:r>
          </w:p>
        </w:tc>
        <w:tc>
          <w:tcPr>
            <w:tcW w:w="1869" w:type="dxa"/>
          </w:tcPr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augusts</w:t>
            </w:r>
          </w:p>
        </w:tc>
        <w:tc>
          <w:tcPr>
            <w:tcW w:w="1982" w:type="dxa"/>
          </w:tcPr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3783" w:type="dxa"/>
          </w:tcPr>
          <w:p w:rsidR="00A00E44" w:rsidRDefault="00A00E44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administrācija</w:t>
            </w:r>
          </w:p>
        </w:tc>
      </w:tr>
    </w:tbl>
    <w:p w:rsidR="00A00E44" w:rsidRPr="00B24FA1" w:rsidRDefault="00A00E44" w:rsidP="00A00E44">
      <w:pPr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  <w:lang w:eastAsia="ar-SA"/>
        </w:rPr>
      </w:pPr>
    </w:p>
    <w:p w:rsidR="00A00E44" w:rsidRDefault="00A00E44"/>
    <w:p w:rsidR="00D91B2F" w:rsidRDefault="00D91B2F"/>
    <w:p w:rsidR="00D91B2F" w:rsidRDefault="00D91B2F" w:rsidP="00D91B2F">
      <w:pPr>
        <w:jc w:val="center"/>
        <w:rPr>
          <w:rStyle w:val="Hipersaite"/>
          <w:rFonts w:ascii="Times New Roman" w:hAnsi="Times New Roman" w:cs="Times New Roman"/>
          <w:b/>
          <w:color w:val="auto"/>
          <w:sz w:val="28"/>
          <w:szCs w:val="28"/>
          <w:lang w:eastAsia="ar-SA"/>
        </w:rPr>
      </w:pPr>
      <w:r w:rsidRPr="00B24FA1">
        <w:rPr>
          <w:rStyle w:val="Hipersaite"/>
          <w:rFonts w:ascii="Times New Roman" w:hAnsi="Times New Roman" w:cs="Times New Roman"/>
          <w:b/>
          <w:color w:val="auto"/>
          <w:sz w:val="28"/>
          <w:szCs w:val="28"/>
          <w:lang w:eastAsia="ar-SA"/>
        </w:rPr>
        <w:t>202</w:t>
      </w:r>
      <w:bookmarkStart w:id="0" w:name="_GoBack"/>
      <w:bookmarkEnd w:id="0"/>
      <w:r w:rsidR="00515795">
        <w:rPr>
          <w:rStyle w:val="Hipersaite"/>
          <w:rFonts w:ascii="Times New Roman" w:hAnsi="Times New Roman" w:cs="Times New Roman"/>
          <w:b/>
          <w:color w:val="auto"/>
          <w:sz w:val="28"/>
          <w:szCs w:val="28"/>
          <w:lang w:eastAsia="ar-SA"/>
        </w:rPr>
        <w:t>3./2024</w:t>
      </w:r>
      <w:r w:rsidRPr="00B24FA1">
        <w:rPr>
          <w:rStyle w:val="Hipersaite"/>
          <w:rFonts w:ascii="Times New Roman" w:hAnsi="Times New Roman" w:cs="Times New Roman"/>
          <w:b/>
          <w:color w:val="auto"/>
          <w:sz w:val="28"/>
          <w:szCs w:val="28"/>
          <w:lang w:eastAsia="ar-SA"/>
        </w:rPr>
        <w:t>.m.g.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020"/>
        <w:gridCol w:w="4472"/>
        <w:gridCol w:w="1869"/>
        <w:gridCol w:w="1982"/>
        <w:gridCol w:w="3783"/>
      </w:tblGrid>
      <w:tr w:rsidR="00D91B2F" w:rsidTr="00D2419C">
        <w:tc>
          <w:tcPr>
            <w:tcW w:w="3020" w:type="dxa"/>
          </w:tcPr>
          <w:p w:rsidR="00D91B2F" w:rsidRPr="00B24FA1" w:rsidRDefault="00D91B2F" w:rsidP="00D2419C">
            <w:pPr>
              <w:jc w:val="center"/>
              <w:rPr>
                <w:rStyle w:val="Hipersaite"/>
                <w:rFonts w:ascii="Times New Roman" w:hAnsi="Times New Roman" w:cs="Times New Roman"/>
                <w:color w:val="auto"/>
                <w:u w:val="none"/>
                <w:lang w:eastAsia="ar-SA"/>
              </w:rPr>
            </w:pPr>
            <w:r w:rsidRPr="00B24FA1">
              <w:rPr>
                <w:rStyle w:val="Hipersaite"/>
                <w:rFonts w:ascii="Times New Roman" w:hAnsi="Times New Roman" w:cs="Times New Roman"/>
                <w:color w:val="auto"/>
                <w:u w:val="none"/>
                <w:lang w:eastAsia="ar-SA"/>
              </w:rPr>
              <w:t>Uzdevums</w:t>
            </w:r>
          </w:p>
        </w:tc>
        <w:tc>
          <w:tcPr>
            <w:tcW w:w="4472" w:type="dxa"/>
          </w:tcPr>
          <w:p w:rsidR="00D91B2F" w:rsidRPr="00B24FA1" w:rsidRDefault="00D91B2F" w:rsidP="00D2419C">
            <w:pPr>
              <w:jc w:val="center"/>
              <w:rPr>
                <w:rStyle w:val="Hipersaite"/>
                <w:rFonts w:ascii="Times New Roman" w:hAnsi="Times New Roman" w:cs="Times New Roman"/>
                <w:color w:val="auto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u w:val="none"/>
                <w:lang w:eastAsia="ar-SA"/>
              </w:rPr>
              <w:t>Rezultatīvais rādītājs</w:t>
            </w:r>
          </w:p>
        </w:tc>
        <w:tc>
          <w:tcPr>
            <w:tcW w:w="1869" w:type="dxa"/>
          </w:tcPr>
          <w:p w:rsidR="00D91B2F" w:rsidRPr="00B24FA1" w:rsidRDefault="00D91B2F" w:rsidP="00D2419C">
            <w:pPr>
              <w:jc w:val="center"/>
              <w:rPr>
                <w:rStyle w:val="Hipersaite"/>
                <w:rFonts w:ascii="Times New Roman" w:hAnsi="Times New Roman" w:cs="Times New Roman"/>
                <w:color w:val="auto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u w:val="none"/>
                <w:lang w:eastAsia="ar-SA"/>
              </w:rPr>
              <w:t>Īstenošanas termiņš</w:t>
            </w:r>
          </w:p>
        </w:tc>
        <w:tc>
          <w:tcPr>
            <w:tcW w:w="1982" w:type="dxa"/>
          </w:tcPr>
          <w:p w:rsidR="00D91B2F" w:rsidRPr="00B24FA1" w:rsidRDefault="00D91B2F" w:rsidP="00D2419C">
            <w:pPr>
              <w:jc w:val="center"/>
              <w:rPr>
                <w:rStyle w:val="Hipersaite"/>
                <w:rFonts w:ascii="Times New Roman" w:hAnsi="Times New Roman" w:cs="Times New Roman"/>
                <w:color w:val="auto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u w:val="none"/>
                <w:lang w:eastAsia="ar-SA"/>
              </w:rPr>
              <w:t>Finansējums, EUR</w:t>
            </w:r>
          </w:p>
        </w:tc>
        <w:tc>
          <w:tcPr>
            <w:tcW w:w="3783" w:type="dxa"/>
          </w:tcPr>
          <w:p w:rsidR="00D91B2F" w:rsidRPr="00B24FA1" w:rsidRDefault="00D91B2F" w:rsidP="00D2419C">
            <w:pPr>
              <w:jc w:val="center"/>
              <w:rPr>
                <w:rStyle w:val="Hipersaite"/>
                <w:rFonts w:ascii="Times New Roman" w:hAnsi="Times New Roman" w:cs="Times New Roman"/>
                <w:color w:val="auto"/>
                <w:u w:val="none"/>
                <w:lang w:eastAsia="ar-SA"/>
              </w:rPr>
            </w:pPr>
            <w:proofErr w:type="spellStart"/>
            <w:r>
              <w:rPr>
                <w:rStyle w:val="Hipersaite"/>
                <w:rFonts w:ascii="Times New Roman" w:hAnsi="Times New Roman" w:cs="Times New Roman"/>
                <w:color w:val="auto"/>
                <w:u w:val="none"/>
                <w:lang w:eastAsia="ar-SA"/>
              </w:rPr>
              <w:t>Atbildīigais</w:t>
            </w:r>
            <w:proofErr w:type="spellEnd"/>
          </w:p>
        </w:tc>
      </w:tr>
      <w:tr w:rsidR="00D91B2F" w:rsidRPr="00B24FA1" w:rsidTr="00D2419C">
        <w:tc>
          <w:tcPr>
            <w:tcW w:w="15126" w:type="dxa"/>
            <w:gridSpan w:val="5"/>
            <w:shd w:val="clear" w:color="auto" w:fill="F4B083" w:themeFill="accent2" w:themeFillTint="99"/>
          </w:tcPr>
          <w:p w:rsidR="00D91B2F" w:rsidRPr="00B24FA1" w:rsidRDefault="00D91B2F" w:rsidP="00D2419C">
            <w:pPr>
              <w:jc w:val="center"/>
              <w:rPr>
                <w:rStyle w:val="Hipersait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eastAsia="ar-SA"/>
              </w:rPr>
              <w:t>Pamatjoma: MĀCĪBU SATURS</w:t>
            </w:r>
          </w:p>
        </w:tc>
      </w:tr>
      <w:tr w:rsidR="00D91B2F" w:rsidRPr="00B24FA1" w:rsidTr="00D2419C">
        <w:trPr>
          <w:trHeight w:val="354"/>
        </w:trPr>
        <w:tc>
          <w:tcPr>
            <w:tcW w:w="15126" w:type="dxa"/>
            <w:gridSpan w:val="5"/>
            <w:shd w:val="clear" w:color="auto" w:fill="9CC2E5" w:themeFill="accent1" w:themeFillTint="99"/>
          </w:tcPr>
          <w:p w:rsidR="00D91B2F" w:rsidRPr="00B24FA1" w:rsidRDefault="00D91B2F" w:rsidP="00D2419C">
            <w:pP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</w:pPr>
            <w:r w:rsidRPr="00B24FA1"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  <w:t>Mērķis: Īstenot valsts pirmsskolas izglītības vadlīnijas un programmu.</w:t>
            </w:r>
          </w:p>
        </w:tc>
      </w:tr>
      <w:tr w:rsidR="00D91B2F" w:rsidRPr="00B24FA1" w:rsidTr="00D2419C">
        <w:tc>
          <w:tcPr>
            <w:tcW w:w="15126" w:type="dxa"/>
            <w:gridSpan w:val="5"/>
            <w:shd w:val="clear" w:color="auto" w:fill="A8D08D" w:themeFill="accent6" w:themeFillTint="99"/>
          </w:tcPr>
          <w:p w:rsidR="00D91B2F" w:rsidRPr="00B24FA1" w:rsidRDefault="00D91B2F" w:rsidP="00515795">
            <w:pP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</w:pPr>
            <w:r w:rsidRPr="00B24FA1"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  <w:t xml:space="preserve">Virziens 1: </w:t>
            </w:r>
            <w:r w:rsidR="00515795"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  <w:t>Īstenojot programmā noteiktās prasības, akcentēt dabu kā mācīšanas un mācīšanās līdzekli</w:t>
            </w:r>
          </w:p>
        </w:tc>
      </w:tr>
      <w:tr w:rsidR="00D91B2F" w:rsidRPr="00B24FA1" w:rsidTr="00D2419C">
        <w:tc>
          <w:tcPr>
            <w:tcW w:w="3020" w:type="dxa"/>
          </w:tcPr>
          <w:p w:rsidR="00D91B2F" w:rsidRPr="00B24FA1" w:rsidRDefault="00515795" w:rsidP="00D2419C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Plānojot darbu, skolotājām pēc iespējas vairāk izmanto dabas piedāvātās iespējas.</w:t>
            </w:r>
          </w:p>
        </w:tc>
        <w:tc>
          <w:tcPr>
            <w:tcW w:w="4472" w:type="dxa"/>
          </w:tcPr>
          <w:p w:rsidR="00D91B2F" w:rsidRPr="00B24FA1" w:rsidRDefault="00515795" w:rsidP="00D2419C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Skolotājas organizē āra nodarbības ne retāk kā vienu reizi nedēļā.</w:t>
            </w:r>
          </w:p>
        </w:tc>
        <w:tc>
          <w:tcPr>
            <w:tcW w:w="1869" w:type="dxa"/>
          </w:tcPr>
          <w:p w:rsidR="00D91B2F" w:rsidRPr="00B24FA1" w:rsidRDefault="00D91B2F" w:rsidP="00D2419C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mācību gada laikā</w:t>
            </w:r>
          </w:p>
        </w:tc>
        <w:tc>
          <w:tcPr>
            <w:tcW w:w="1982" w:type="dxa"/>
          </w:tcPr>
          <w:p w:rsidR="00D91B2F" w:rsidRPr="00B24FA1" w:rsidRDefault="00D91B2F" w:rsidP="00D2419C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3783" w:type="dxa"/>
          </w:tcPr>
          <w:p w:rsidR="00D91B2F" w:rsidRDefault="00D91B2F" w:rsidP="00D2419C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grupu skolotājas;</w:t>
            </w:r>
          </w:p>
          <w:p w:rsidR="00D91B2F" w:rsidRPr="00B24FA1" w:rsidRDefault="00D91B2F" w:rsidP="00D2419C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</w:p>
        </w:tc>
      </w:tr>
      <w:tr w:rsidR="00D91B2F" w:rsidRPr="00B24FA1" w:rsidTr="00D2419C">
        <w:tc>
          <w:tcPr>
            <w:tcW w:w="15126" w:type="dxa"/>
            <w:gridSpan w:val="5"/>
            <w:shd w:val="clear" w:color="auto" w:fill="A8D08D" w:themeFill="accent6" w:themeFillTint="99"/>
          </w:tcPr>
          <w:p w:rsidR="00D91B2F" w:rsidRPr="00B24FA1" w:rsidRDefault="00D91B2F" w:rsidP="00D2419C">
            <w:pP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  <w:t>Virziens 2: Skolotāju darba plānošanas pilnveide, pielāgošana jaunajām pārmaiņām izglītībā</w:t>
            </w:r>
          </w:p>
        </w:tc>
      </w:tr>
      <w:tr w:rsidR="00D91B2F" w:rsidRPr="00B24FA1" w:rsidTr="00D2419C">
        <w:tc>
          <w:tcPr>
            <w:tcW w:w="3020" w:type="dxa"/>
          </w:tcPr>
          <w:p w:rsidR="00D91B2F" w:rsidRDefault="00D91B2F" w:rsidP="00D2419C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Pilnveidot e-klases piedāvāto iespēju pielietojumu ikdienā.</w:t>
            </w:r>
          </w:p>
        </w:tc>
        <w:tc>
          <w:tcPr>
            <w:tcW w:w="4472" w:type="dxa"/>
          </w:tcPr>
          <w:p w:rsidR="00D91B2F" w:rsidRDefault="00D91B2F" w:rsidP="00D2419C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Gan pedagogi, gan administrācija ikdienā izmanto e-klasi mācību darba atspoguļošanai, izvērtēšanai un savstarpējai saziņai.</w:t>
            </w:r>
          </w:p>
        </w:tc>
        <w:tc>
          <w:tcPr>
            <w:tcW w:w="1869" w:type="dxa"/>
          </w:tcPr>
          <w:p w:rsidR="00D91B2F" w:rsidRDefault="00D91B2F" w:rsidP="00D2419C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mācību gada laikā</w:t>
            </w:r>
          </w:p>
        </w:tc>
        <w:tc>
          <w:tcPr>
            <w:tcW w:w="1982" w:type="dxa"/>
          </w:tcPr>
          <w:p w:rsidR="00D91B2F" w:rsidRPr="00B24FA1" w:rsidRDefault="00D91B2F" w:rsidP="00D2419C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3783" w:type="dxa"/>
          </w:tcPr>
          <w:p w:rsidR="00D91B2F" w:rsidRDefault="00D91B2F" w:rsidP="00D2419C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grupu skolotājas;</w:t>
            </w:r>
          </w:p>
          <w:p w:rsidR="00D91B2F" w:rsidRDefault="00D91B2F" w:rsidP="00D2419C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administrācija</w:t>
            </w:r>
          </w:p>
        </w:tc>
      </w:tr>
      <w:tr w:rsidR="00D91B2F" w:rsidRPr="00B24FA1" w:rsidTr="00D2419C">
        <w:tc>
          <w:tcPr>
            <w:tcW w:w="15126" w:type="dxa"/>
            <w:gridSpan w:val="5"/>
            <w:shd w:val="clear" w:color="auto" w:fill="F4B083" w:themeFill="accent2" w:themeFillTint="99"/>
          </w:tcPr>
          <w:p w:rsidR="00D91B2F" w:rsidRPr="00420411" w:rsidRDefault="00D91B2F" w:rsidP="00D2419C">
            <w:pPr>
              <w:jc w:val="center"/>
              <w:rPr>
                <w:rStyle w:val="Hipersait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eastAsia="ar-SA"/>
              </w:rPr>
              <w:t>Pamatjoma: MĀCĪŠANA UN MĀCĪŠANĀS</w:t>
            </w:r>
          </w:p>
        </w:tc>
      </w:tr>
      <w:tr w:rsidR="00D91B2F" w:rsidRPr="00B24FA1" w:rsidTr="00D2419C">
        <w:tc>
          <w:tcPr>
            <w:tcW w:w="15126" w:type="dxa"/>
            <w:gridSpan w:val="5"/>
            <w:shd w:val="clear" w:color="auto" w:fill="9CC2E5" w:themeFill="accent1" w:themeFillTint="99"/>
          </w:tcPr>
          <w:p w:rsidR="00D91B2F" w:rsidRPr="00420411" w:rsidRDefault="00D91B2F" w:rsidP="00D2419C">
            <w:pP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  <w:t>Mērķis: Veicināt pedagogu sadarbību</w:t>
            </w:r>
          </w:p>
        </w:tc>
      </w:tr>
      <w:tr w:rsidR="00D91B2F" w:rsidRPr="00B24FA1" w:rsidTr="00D2419C">
        <w:tc>
          <w:tcPr>
            <w:tcW w:w="15126" w:type="dxa"/>
            <w:gridSpan w:val="5"/>
            <w:shd w:val="clear" w:color="auto" w:fill="A8D08D" w:themeFill="accent6" w:themeFillTint="99"/>
          </w:tcPr>
          <w:p w:rsidR="00D91B2F" w:rsidRPr="00420411" w:rsidRDefault="00D91B2F" w:rsidP="00D2419C">
            <w:pP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  <w:t>Virziens 3: Efektīvāko darba formu un metošu izmantošana sadarbībai</w:t>
            </w:r>
          </w:p>
        </w:tc>
      </w:tr>
      <w:tr w:rsidR="00D91B2F" w:rsidRPr="00B24FA1" w:rsidTr="00D2419C">
        <w:tc>
          <w:tcPr>
            <w:tcW w:w="3020" w:type="dxa"/>
          </w:tcPr>
          <w:p w:rsidR="00D91B2F" w:rsidRDefault="00D91B2F" w:rsidP="00D2419C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Regulāri organizēt skolotāju sanāksmes.</w:t>
            </w:r>
          </w:p>
        </w:tc>
        <w:tc>
          <w:tcPr>
            <w:tcW w:w="4472" w:type="dxa"/>
          </w:tcPr>
          <w:p w:rsidR="00D91B2F" w:rsidRDefault="00D91B2F" w:rsidP="00D2419C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Pedagogi tiekas katru nedēļu metodiskajās sanāksmēs un reizi mēnesī – skolotāju kopsapulcēs</w:t>
            </w:r>
          </w:p>
        </w:tc>
        <w:tc>
          <w:tcPr>
            <w:tcW w:w="1869" w:type="dxa"/>
          </w:tcPr>
          <w:p w:rsidR="00D91B2F" w:rsidRDefault="00D91B2F" w:rsidP="00D2419C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mācību gada laikā; trešdienās</w:t>
            </w:r>
          </w:p>
        </w:tc>
        <w:tc>
          <w:tcPr>
            <w:tcW w:w="1982" w:type="dxa"/>
          </w:tcPr>
          <w:p w:rsidR="00D91B2F" w:rsidRPr="00B24FA1" w:rsidRDefault="00D91B2F" w:rsidP="00D2419C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3783" w:type="dxa"/>
          </w:tcPr>
          <w:p w:rsidR="00D91B2F" w:rsidRDefault="00D91B2F" w:rsidP="00D2419C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vadītāja;</w:t>
            </w:r>
          </w:p>
          <w:p w:rsidR="00D91B2F" w:rsidRDefault="00D91B2F" w:rsidP="00D2419C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vadītājas vietn. izglītības jomā</w:t>
            </w:r>
          </w:p>
        </w:tc>
      </w:tr>
      <w:tr w:rsidR="00D91B2F" w:rsidRPr="00B24FA1" w:rsidTr="00D2419C">
        <w:tc>
          <w:tcPr>
            <w:tcW w:w="15126" w:type="dxa"/>
            <w:gridSpan w:val="5"/>
            <w:shd w:val="clear" w:color="auto" w:fill="9CC2E5" w:themeFill="accent1" w:themeFillTint="99"/>
          </w:tcPr>
          <w:p w:rsidR="00D91B2F" w:rsidRPr="00B3065A" w:rsidRDefault="00D91B2F" w:rsidP="00D2419C">
            <w:pP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</w:pPr>
            <w:r w:rsidRPr="00B3065A"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  <w:lastRenderedPageBreak/>
              <w:t>Mērķis: Pedagogu profesionalitāte</w:t>
            </w:r>
          </w:p>
        </w:tc>
      </w:tr>
      <w:tr w:rsidR="00D91B2F" w:rsidRPr="00B24FA1" w:rsidTr="00D2419C">
        <w:tc>
          <w:tcPr>
            <w:tcW w:w="15126" w:type="dxa"/>
            <w:gridSpan w:val="5"/>
            <w:shd w:val="clear" w:color="auto" w:fill="A8D08D" w:themeFill="accent6" w:themeFillTint="99"/>
          </w:tcPr>
          <w:p w:rsidR="00D91B2F" w:rsidRPr="00B3065A" w:rsidRDefault="00D91B2F" w:rsidP="00D2419C">
            <w:pP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</w:pPr>
            <w:r w:rsidRPr="00B3065A"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  <w:t>Virziens 4: Piedalīšanās tālākizglītības kursos</w:t>
            </w:r>
          </w:p>
        </w:tc>
      </w:tr>
      <w:tr w:rsidR="00D91B2F" w:rsidRPr="00B24FA1" w:rsidTr="00D2419C">
        <w:tc>
          <w:tcPr>
            <w:tcW w:w="3020" w:type="dxa"/>
          </w:tcPr>
          <w:p w:rsidR="00D91B2F" w:rsidRDefault="00D91B2F" w:rsidP="00D2419C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Darbinieku piedalīšanās tālākizglītības kursos.</w:t>
            </w:r>
          </w:p>
        </w:tc>
        <w:tc>
          <w:tcPr>
            <w:tcW w:w="4472" w:type="dxa"/>
          </w:tcPr>
          <w:p w:rsidR="00D91B2F" w:rsidRDefault="00D91B2F" w:rsidP="00D2419C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Pedagogi pilnveido sevi tālākizglītības kursos (36 stundas trijos gados); tehniskie – BTA kursi 1 reizi 5 gados.</w:t>
            </w:r>
          </w:p>
        </w:tc>
        <w:tc>
          <w:tcPr>
            <w:tcW w:w="1869" w:type="dxa"/>
          </w:tcPr>
          <w:p w:rsidR="00D91B2F" w:rsidRDefault="00D91B2F" w:rsidP="00D2419C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mācību gada laikā ( pēc nepieciešamības)</w:t>
            </w:r>
          </w:p>
        </w:tc>
        <w:tc>
          <w:tcPr>
            <w:tcW w:w="1982" w:type="dxa"/>
          </w:tcPr>
          <w:p w:rsidR="00D91B2F" w:rsidRPr="00B24FA1" w:rsidRDefault="00515795" w:rsidP="00D2419C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2024</w:t>
            </w:r>
            <w:r w:rsidR="00D91B2F"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.gada budžetā ieplānotie līdzekļi</w:t>
            </w:r>
          </w:p>
        </w:tc>
        <w:tc>
          <w:tcPr>
            <w:tcW w:w="3783" w:type="dxa"/>
          </w:tcPr>
          <w:p w:rsidR="00D91B2F" w:rsidRDefault="00D91B2F" w:rsidP="00D2419C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vadītājas vietniece izglītības jomā</w:t>
            </w:r>
          </w:p>
        </w:tc>
      </w:tr>
      <w:tr w:rsidR="00D91B2F" w:rsidRPr="00B24FA1" w:rsidTr="00D2419C">
        <w:tc>
          <w:tcPr>
            <w:tcW w:w="3020" w:type="dxa"/>
          </w:tcPr>
          <w:p w:rsidR="00D91B2F" w:rsidRDefault="00515795" w:rsidP="00D2419C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Darbinieku pilnveides programmu īstenošana pirmsskolā ,, Pirmā palīdzība”</w:t>
            </w:r>
          </w:p>
        </w:tc>
        <w:tc>
          <w:tcPr>
            <w:tcW w:w="4472" w:type="dxa"/>
          </w:tcPr>
          <w:p w:rsidR="00D91B2F" w:rsidRDefault="00515795" w:rsidP="00D2419C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Ir saņemti dokumentāli apliecinājumi pat kursu dalību.</w:t>
            </w:r>
          </w:p>
        </w:tc>
        <w:tc>
          <w:tcPr>
            <w:tcW w:w="1869" w:type="dxa"/>
          </w:tcPr>
          <w:p w:rsidR="00D91B2F" w:rsidRDefault="00D91B2F" w:rsidP="00D2419C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mācību gada laikā</w:t>
            </w:r>
          </w:p>
        </w:tc>
        <w:tc>
          <w:tcPr>
            <w:tcW w:w="1982" w:type="dxa"/>
          </w:tcPr>
          <w:p w:rsidR="00D91B2F" w:rsidRDefault="00515795" w:rsidP="00D2419C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2024</w:t>
            </w:r>
            <w:r w:rsidR="00D91B2F"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.gada budžetā ieplānotie līdzekļi</w:t>
            </w:r>
          </w:p>
        </w:tc>
        <w:tc>
          <w:tcPr>
            <w:tcW w:w="3783" w:type="dxa"/>
          </w:tcPr>
          <w:p w:rsidR="00D91B2F" w:rsidRDefault="00D91B2F" w:rsidP="00D2419C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vadītājas vietniece izglītības jomā</w:t>
            </w:r>
          </w:p>
        </w:tc>
      </w:tr>
      <w:tr w:rsidR="00D91B2F" w:rsidRPr="00B24FA1" w:rsidTr="00D2419C">
        <w:tc>
          <w:tcPr>
            <w:tcW w:w="15126" w:type="dxa"/>
            <w:gridSpan w:val="5"/>
            <w:shd w:val="clear" w:color="auto" w:fill="A8D08D" w:themeFill="accent6" w:themeFillTint="99"/>
          </w:tcPr>
          <w:p w:rsidR="00D91B2F" w:rsidRPr="00B3065A" w:rsidRDefault="00D91B2F" w:rsidP="00D2419C">
            <w:pP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</w:pPr>
            <w:r w:rsidRPr="00B3065A"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  <w:t>Virziens 5: Nodrošināt daudzveidīgu mācību metožu un metodisko paņēmienu lietošanu pedagoģiskajā darbā</w:t>
            </w:r>
          </w:p>
        </w:tc>
      </w:tr>
      <w:tr w:rsidR="00D91B2F" w:rsidRPr="00B24FA1" w:rsidTr="00D2419C">
        <w:tc>
          <w:tcPr>
            <w:tcW w:w="3020" w:type="dxa"/>
          </w:tcPr>
          <w:p w:rsidR="00D91B2F" w:rsidRDefault="00D91B2F" w:rsidP="00D2419C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 xml:space="preserve">Darbinieku </w:t>
            </w:r>
            <w:proofErr w:type="spellStart"/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pašvērtēšana</w:t>
            </w:r>
            <w:proofErr w:type="spellEnd"/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.</w:t>
            </w:r>
          </w:p>
        </w:tc>
        <w:tc>
          <w:tcPr>
            <w:tcW w:w="4472" w:type="dxa"/>
          </w:tcPr>
          <w:p w:rsidR="00D91B2F" w:rsidRDefault="00D91B2F" w:rsidP="00D2419C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 xml:space="preserve">Mācību gada beigās visi darbinieki veic sava darba </w:t>
            </w:r>
            <w:proofErr w:type="spellStart"/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pašanalīzi</w:t>
            </w:r>
            <w:proofErr w:type="spellEnd"/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.</w:t>
            </w:r>
          </w:p>
          <w:p w:rsidR="00D91B2F" w:rsidRDefault="00D91B2F" w:rsidP="00D2419C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1869" w:type="dxa"/>
          </w:tcPr>
          <w:p w:rsidR="00D91B2F" w:rsidRDefault="00D91B2F" w:rsidP="00D2419C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maijs</w:t>
            </w:r>
          </w:p>
        </w:tc>
        <w:tc>
          <w:tcPr>
            <w:tcW w:w="1982" w:type="dxa"/>
          </w:tcPr>
          <w:p w:rsidR="00D91B2F" w:rsidRDefault="00D91B2F" w:rsidP="00D2419C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3783" w:type="dxa"/>
          </w:tcPr>
          <w:p w:rsidR="00D91B2F" w:rsidRDefault="00D91B2F" w:rsidP="00D2419C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administrācija</w:t>
            </w:r>
          </w:p>
        </w:tc>
      </w:tr>
      <w:tr w:rsidR="00D91B2F" w:rsidRPr="00B24FA1" w:rsidTr="00D2419C">
        <w:tc>
          <w:tcPr>
            <w:tcW w:w="15126" w:type="dxa"/>
            <w:gridSpan w:val="5"/>
            <w:shd w:val="clear" w:color="auto" w:fill="A8D08D" w:themeFill="accent6" w:themeFillTint="99"/>
          </w:tcPr>
          <w:p w:rsidR="00D91B2F" w:rsidRPr="00B3065A" w:rsidRDefault="00D91B2F" w:rsidP="00D2419C">
            <w:pP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  <w:t>Virziens 6: Pieredzes apmaiņas pasākumi</w:t>
            </w:r>
          </w:p>
        </w:tc>
      </w:tr>
      <w:tr w:rsidR="00515795" w:rsidRPr="00B24FA1" w:rsidTr="00D2419C">
        <w:tc>
          <w:tcPr>
            <w:tcW w:w="3020" w:type="dxa"/>
          </w:tcPr>
          <w:p w:rsidR="00515795" w:rsidRDefault="00515795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 xml:space="preserve">Atklāto rotaļnodarbību vadīšana. </w:t>
            </w:r>
          </w:p>
        </w:tc>
        <w:tc>
          <w:tcPr>
            <w:tcW w:w="4472" w:type="dxa"/>
          </w:tcPr>
          <w:p w:rsidR="00515795" w:rsidRDefault="00515795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Katra skolotāja vienu reizi mācību gadā novada atklāto rotaļnodarbību iestādes pedagogiem.</w:t>
            </w:r>
          </w:p>
        </w:tc>
        <w:tc>
          <w:tcPr>
            <w:tcW w:w="1869" w:type="dxa"/>
          </w:tcPr>
          <w:p w:rsidR="00515795" w:rsidRDefault="00515795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mācību gada laikā</w:t>
            </w:r>
          </w:p>
        </w:tc>
        <w:tc>
          <w:tcPr>
            <w:tcW w:w="1982" w:type="dxa"/>
          </w:tcPr>
          <w:p w:rsidR="00515795" w:rsidRDefault="00515795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3783" w:type="dxa"/>
          </w:tcPr>
          <w:p w:rsidR="00515795" w:rsidRDefault="00515795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vadītājas vietniece izglītības jomā</w:t>
            </w:r>
          </w:p>
        </w:tc>
      </w:tr>
      <w:tr w:rsidR="00515795" w:rsidRPr="00B24FA1" w:rsidTr="00D2419C">
        <w:tc>
          <w:tcPr>
            <w:tcW w:w="3020" w:type="dxa"/>
          </w:tcPr>
          <w:p w:rsidR="00515795" w:rsidRDefault="00515795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Iestādes darbinieku pieredzes apmaiņas pasākumi.</w:t>
            </w:r>
          </w:p>
        </w:tc>
        <w:tc>
          <w:tcPr>
            <w:tcW w:w="4472" w:type="dxa"/>
          </w:tcPr>
          <w:p w:rsidR="00515795" w:rsidRDefault="00515795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 xml:space="preserve">Mācību gada noslēgumā (maija </w:t>
            </w:r>
            <w:proofErr w:type="spellStart"/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pedsēdē</w:t>
            </w:r>
            <w:proofErr w:type="spellEnd"/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) pedagogi iepazīstina kolektīvu ar sava darba labās pieredzes piemēriem.</w:t>
            </w:r>
          </w:p>
        </w:tc>
        <w:tc>
          <w:tcPr>
            <w:tcW w:w="1869" w:type="dxa"/>
          </w:tcPr>
          <w:p w:rsidR="00515795" w:rsidRDefault="00515795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maijs</w:t>
            </w:r>
          </w:p>
        </w:tc>
        <w:tc>
          <w:tcPr>
            <w:tcW w:w="1982" w:type="dxa"/>
          </w:tcPr>
          <w:p w:rsidR="00515795" w:rsidRDefault="00515795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3783" w:type="dxa"/>
          </w:tcPr>
          <w:p w:rsidR="00515795" w:rsidRDefault="00515795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vadītājas vietniece izglītības jomā</w:t>
            </w:r>
          </w:p>
        </w:tc>
      </w:tr>
      <w:tr w:rsidR="00515795" w:rsidRPr="00B24FA1" w:rsidTr="00D2419C">
        <w:tc>
          <w:tcPr>
            <w:tcW w:w="15126" w:type="dxa"/>
            <w:gridSpan w:val="5"/>
            <w:shd w:val="clear" w:color="auto" w:fill="F4B083" w:themeFill="accent2" w:themeFillTint="99"/>
          </w:tcPr>
          <w:p w:rsidR="00515795" w:rsidRPr="00B3065A" w:rsidRDefault="00515795" w:rsidP="00515795">
            <w:pPr>
              <w:jc w:val="center"/>
              <w:rPr>
                <w:rStyle w:val="Hipersait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eastAsia="ar-SA"/>
              </w:rPr>
              <w:t>Pamatjoma: IZGLĪTOJAMO SASNIEGUMI</w:t>
            </w:r>
          </w:p>
        </w:tc>
      </w:tr>
      <w:tr w:rsidR="00515795" w:rsidRPr="00B24FA1" w:rsidTr="00D2419C">
        <w:tc>
          <w:tcPr>
            <w:tcW w:w="15126" w:type="dxa"/>
            <w:gridSpan w:val="5"/>
            <w:shd w:val="clear" w:color="auto" w:fill="9CC2E5" w:themeFill="accent1" w:themeFillTint="99"/>
          </w:tcPr>
          <w:p w:rsidR="00515795" w:rsidRPr="00FE7B59" w:rsidRDefault="00515795" w:rsidP="00515795">
            <w:pP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  <w:t xml:space="preserve">Mērķis: Sekmēt izglītojamā zinātkāres, patstāvības un loģiskās </w:t>
            </w:r>
            <w:proofErr w:type="spellStart"/>
            <w: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  <w:t>sprietsējas</w:t>
            </w:r>
            <w:proofErr w:type="spellEnd"/>
            <w: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  <w:t xml:space="preserve"> veidošanos</w:t>
            </w:r>
          </w:p>
        </w:tc>
      </w:tr>
      <w:tr w:rsidR="00515795" w:rsidRPr="00B24FA1" w:rsidTr="00D2419C">
        <w:tc>
          <w:tcPr>
            <w:tcW w:w="15126" w:type="dxa"/>
            <w:gridSpan w:val="5"/>
            <w:shd w:val="clear" w:color="auto" w:fill="A8D08D" w:themeFill="accent6" w:themeFillTint="99"/>
          </w:tcPr>
          <w:p w:rsidR="00515795" w:rsidRPr="00FE7B59" w:rsidRDefault="00515795" w:rsidP="00515795">
            <w:pP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</w:pPr>
            <w:r w:rsidRPr="00FE7B59"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  <w:t xml:space="preserve">Virziens 7: </w:t>
            </w:r>
            <w: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  <w:t>Pilnveidot izglītojamo vērtēšanas kritērijus</w:t>
            </w:r>
          </w:p>
        </w:tc>
      </w:tr>
      <w:tr w:rsidR="00515795" w:rsidRPr="00B24FA1" w:rsidTr="00D2419C">
        <w:tc>
          <w:tcPr>
            <w:tcW w:w="3020" w:type="dxa"/>
          </w:tcPr>
          <w:p w:rsidR="00515795" w:rsidRDefault="00515795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Biežāk veikt izglītojamo novērošanu, izveidot plānu katra bērna izaugsmei.</w:t>
            </w:r>
          </w:p>
        </w:tc>
        <w:tc>
          <w:tcPr>
            <w:tcW w:w="4472" w:type="dxa"/>
          </w:tcPr>
          <w:p w:rsidR="00515795" w:rsidRDefault="00515795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Ir izstrādāti noteikumi par izglītojamā sasniegumu vērtēšanas kārtību.</w:t>
            </w:r>
          </w:p>
        </w:tc>
        <w:tc>
          <w:tcPr>
            <w:tcW w:w="1869" w:type="dxa"/>
          </w:tcPr>
          <w:p w:rsidR="00515795" w:rsidRDefault="00515795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septembris</w:t>
            </w:r>
          </w:p>
        </w:tc>
        <w:tc>
          <w:tcPr>
            <w:tcW w:w="1982" w:type="dxa"/>
          </w:tcPr>
          <w:p w:rsidR="00515795" w:rsidRDefault="00515795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3783" w:type="dxa"/>
          </w:tcPr>
          <w:p w:rsidR="00515795" w:rsidRDefault="00515795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 xml:space="preserve">grupu skolotājas; </w:t>
            </w:r>
          </w:p>
          <w:p w:rsidR="00515795" w:rsidRDefault="00515795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vadītājas vietniece izglītības jomā</w:t>
            </w:r>
          </w:p>
        </w:tc>
      </w:tr>
      <w:tr w:rsidR="00515795" w:rsidRPr="00B24FA1" w:rsidTr="00D2419C">
        <w:tc>
          <w:tcPr>
            <w:tcW w:w="3020" w:type="dxa"/>
          </w:tcPr>
          <w:p w:rsidR="00515795" w:rsidRDefault="00515795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Organizēt individuālas sarunas ar izglītojamo vecākiem vai likumiskiem pārstāvjiem.</w:t>
            </w:r>
          </w:p>
        </w:tc>
        <w:tc>
          <w:tcPr>
            <w:tcW w:w="4472" w:type="dxa"/>
          </w:tcPr>
          <w:p w:rsidR="00515795" w:rsidRDefault="00515795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Skolotājas regulāri iepazīstina izglītojamā vecākus vai likumisko pārstāvi ar bērna sasniegumiem.</w:t>
            </w:r>
          </w:p>
        </w:tc>
        <w:tc>
          <w:tcPr>
            <w:tcW w:w="1869" w:type="dxa"/>
          </w:tcPr>
          <w:p w:rsidR="00515795" w:rsidRDefault="00515795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mācību gada laikā</w:t>
            </w:r>
          </w:p>
        </w:tc>
        <w:tc>
          <w:tcPr>
            <w:tcW w:w="1982" w:type="dxa"/>
          </w:tcPr>
          <w:p w:rsidR="00515795" w:rsidRDefault="00515795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3783" w:type="dxa"/>
          </w:tcPr>
          <w:p w:rsidR="00515795" w:rsidRDefault="00515795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grupu skolotājas</w:t>
            </w:r>
          </w:p>
        </w:tc>
      </w:tr>
      <w:tr w:rsidR="00515795" w:rsidRPr="00B24FA1" w:rsidTr="00D2419C">
        <w:tc>
          <w:tcPr>
            <w:tcW w:w="15126" w:type="dxa"/>
            <w:gridSpan w:val="5"/>
            <w:shd w:val="clear" w:color="auto" w:fill="F4B083" w:themeFill="accent2" w:themeFillTint="99"/>
          </w:tcPr>
          <w:p w:rsidR="00515795" w:rsidRPr="00FE7B59" w:rsidRDefault="00515795" w:rsidP="00515795">
            <w:pPr>
              <w:jc w:val="center"/>
              <w:rPr>
                <w:rStyle w:val="Hipersait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eastAsia="ar-SA"/>
              </w:rPr>
              <w:t>Pamatjoma: ATBALSTS IZGLĪTOJAMAM</w:t>
            </w:r>
          </w:p>
        </w:tc>
      </w:tr>
      <w:tr w:rsidR="00515795" w:rsidRPr="00B24FA1" w:rsidTr="00D2419C">
        <w:tc>
          <w:tcPr>
            <w:tcW w:w="15126" w:type="dxa"/>
            <w:gridSpan w:val="5"/>
            <w:shd w:val="clear" w:color="auto" w:fill="9CC2E5" w:themeFill="accent1" w:themeFillTint="99"/>
          </w:tcPr>
          <w:p w:rsidR="00515795" w:rsidRPr="00FE7B59" w:rsidRDefault="00515795" w:rsidP="00515795">
            <w:pP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  <w:t>Mērķis: Pilnveidot sadarbību ar izglītojamā vecākiem vai likumisko pārstāvi</w:t>
            </w:r>
          </w:p>
        </w:tc>
      </w:tr>
      <w:tr w:rsidR="00515795" w:rsidRPr="00B24FA1" w:rsidTr="00D2419C">
        <w:tc>
          <w:tcPr>
            <w:tcW w:w="15126" w:type="dxa"/>
            <w:gridSpan w:val="5"/>
            <w:shd w:val="clear" w:color="auto" w:fill="A8D08D" w:themeFill="accent6" w:themeFillTint="99"/>
          </w:tcPr>
          <w:p w:rsidR="00515795" w:rsidRPr="00FE7B59" w:rsidRDefault="00515795" w:rsidP="00515795">
            <w:pP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</w:pPr>
            <w:r w:rsidRPr="00FE7B59"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  <w:lastRenderedPageBreak/>
              <w:t xml:space="preserve">Virziens 8: </w:t>
            </w:r>
            <w:proofErr w:type="spellStart"/>
            <w:r w:rsidRPr="00FE7B59"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  <w:t>Jaunuzņemto</w:t>
            </w:r>
            <w:proofErr w:type="spellEnd"/>
            <w:r w:rsidRPr="00FE7B59"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  <w:t xml:space="preserve"> bērnu adaptācija</w:t>
            </w:r>
          </w:p>
        </w:tc>
      </w:tr>
      <w:tr w:rsidR="00515795" w:rsidRPr="00B24FA1" w:rsidTr="00D2419C">
        <w:tc>
          <w:tcPr>
            <w:tcW w:w="3020" w:type="dxa"/>
          </w:tcPr>
          <w:p w:rsidR="00515795" w:rsidRDefault="00515795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Iepazīstināt bērnu vecākus ar iestādi, grupu, galvenajiem noteikumiem.</w:t>
            </w:r>
          </w:p>
        </w:tc>
        <w:tc>
          <w:tcPr>
            <w:tcW w:w="4472" w:type="dxa"/>
          </w:tcPr>
          <w:p w:rsidR="00515795" w:rsidRDefault="00515795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Iestāde organizē atvērto durvju dienas.</w:t>
            </w:r>
          </w:p>
          <w:p w:rsidR="00515795" w:rsidRDefault="00515795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Tiek organizētas bērnu vecāku tikšanās ar iestādes administrāciju, medmāsu, attiecīgas grupas skolotājām.</w:t>
            </w:r>
          </w:p>
        </w:tc>
        <w:tc>
          <w:tcPr>
            <w:tcW w:w="1869" w:type="dxa"/>
          </w:tcPr>
          <w:p w:rsidR="00515795" w:rsidRDefault="00515795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mācību gada laikā</w:t>
            </w:r>
          </w:p>
        </w:tc>
        <w:tc>
          <w:tcPr>
            <w:tcW w:w="1982" w:type="dxa"/>
          </w:tcPr>
          <w:p w:rsidR="00515795" w:rsidRDefault="00515795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3783" w:type="dxa"/>
          </w:tcPr>
          <w:p w:rsidR="00515795" w:rsidRDefault="00515795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administrācija</w:t>
            </w:r>
          </w:p>
        </w:tc>
      </w:tr>
      <w:tr w:rsidR="00515795" w:rsidRPr="00B24FA1" w:rsidTr="00D2419C">
        <w:tc>
          <w:tcPr>
            <w:tcW w:w="15126" w:type="dxa"/>
            <w:gridSpan w:val="5"/>
            <w:shd w:val="clear" w:color="auto" w:fill="A8D08D" w:themeFill="accent6" w:themeFillTint="99"/>
          </w:tcPr>
          <w:p w:rsidR="00515795" w:rsidRPr="009F26E7" w:rsidRDefault="00515795" w:rsidP="00515795">
            <w:pP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  <w:t xml:space="preserve">Virziens 9: Atbalsts izglītojamam </w:t>
            </w:r>
            <w:proofErr w:type="spellStart"/>
            <w: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  <w:t>problēmsituācijās</w:t>
            </w:r>
            <w:proofErr w:type="spellEnd"/>
          </w:p>
        </w:tc>
      </w:tr>
      <w:tr w:rsidR="00515795" w:rsidRPr="00B24FA1" w:rsidTr="00D2419C">
        <w:tc>
          <w:tcPr>
            <w:tcW w:w="3020" w:type="dxa"/>
          </w:tcPr>
          <w:p w:rsidR="00515795" w:rsidRDefault="00515795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 xml:space="preserve">Izstrādāt rīcības </w:t>
            </w:r>
            <w:r w:rsidR="005A4A1D"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plānu izglītojamo atbalstam.</w:t>
            </w:r>
          </w:p>
        </w:tc>
        <w:tc>
          <w:tcPr>
            <w:tcW w:w="4472" w:type="dxa"/>
          </w:tcPr>
          <w:p w:rsidR="00515795" w:rsidRDefault="005A4A1D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Ir izstrādāta kārtība izglītojamo attīstības vajadzību ievērošanai un mācīšanas atbalstam</w:t>
            </w:r>
          </w:p>
        </w:tc>
        <w:tc>
          <w:tcPr>
            <w:tcW w:w="1869" w:type="dxa"/>
          </w:tcPr>
          <w:p w:rsidR="00515795" w:rsidRDefault="00515795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mācību gada laikā</w:t>
            </w:r>
          </w:p>
        </w:tc>
        <w:tc>
          <w:tcPr>
            <w:tcW w:w="1982" w:type="dxa"/>
          </w:tcPr>
          <w:p w:rsidR="00515795" w:rsidRDefault="00515795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3783" w:type="dxa"/>
          </w:tcPr>
          <w:p w:rsidR="00515795" w:rsidRDefault="00515795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vadītājas vietniece izglītības jomā</w:t>
            </w:r>
          </w:p>
        </w:tc>
      </w:tr>
      <w:tr w:rsidR="00515795" w:rsidRPr="00B24FA1" w:rsidTr="00D2419C">
        <w:tc>
          <w:tcPr>
            <w:tcW w:w="15126" w:type="dxa"/>
            <w:gridSpan w:val="5"/>
            <w:shd w:val="clear" w:color="auto" w:fill="A8D08D" w:themeFill="accent6" w:themeFillTint="99"/>
          </w:tcPr>
          <w:p w:rsidR="00515795" w:rsidRPr="009F26E7" w:rsidRDefault="00515795" w:rsidP="00515795">
            <w:pP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  <w:t>Virziens 10: Sadarbības ar vecākiem veicināšana.</w:t>
            </w:r>
          </w:p>
        </w:tc>
      </w:tr>
      <w:tr w:rsidR="00515795" w:rsidRPr="00B24FA1" w:rsidTr="00D2419C">
        <w:tc>
          <w:tcPr>
            <w:tcW w:w="3020" w:type="dxa"/>
          </w:tcPr>
          <w:p w:rsidR="00515795" w:rsidRDefault="00515795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Vecāku iesaiste mācību procesā.</w:t>
            </w:r>
          </w:p>
        </w:tc>
        <w:tc>
          <w:tcPr>
            <w:tcW w:w="4472" w:type="dxa"/>
          </w:tcPr>
          <w:p w:rsidR="00515795" w:rsidRDefault="00515795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Vecāki piedalās mācību darba plānošanā, analizēšanā, vērtēšanā.</w:t>
            </w:r>
          </w:p>
        </w:tc>
        <w:tc>
          <w:tcPr>
            <w:tcW w:w="1869" w:type="dxa"/>
          </w:tcPr>
          <w:p w:rsidR="00515795" w:rsidRDefault="00515795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mācību gada laikā</w:t>
            </w:r>
          </w:p>
        </w:tc>
        <w:tc>
          <w:tcPr>
            <w:tcW w:w="1982" w:type="dxa"/>
          </w:tcPr>
          <w:p w:rsidR="00515795" w:rsidRDefault="00515795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3783" w:type="dxa"/>
          </w:tcPr>
          <w:p w:rsidR="00515795" w:rsidRDefault="00515795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grupu skolotājas;</w:t>
            </w:r>
          </w:p>
          <w:p w:rsidR="00515795" w:rsidRDefault="00515795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vadītājas vietniece izglītības jomā</w:t>
            </w:r>
          </w:p>
        </w:tc>
      </w:tr>
      <w:tr w:rsidR="00515795" w:rsidRPr="00B24FA1" w:rsidTr="00D2419C">
        <w:tc>
          <w:tcPr>
            <w:tcW w:w="3020" w:type="dxa"/>
          </w:tcPr>
          <w:p w:rsidR="00515795" w:rsidRDefault="00515795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Vecāku piedalīšanās dažādos pasākumos, radošajās darbnīcās.</w:t>
            </w:r>
          </w:p>
        </w:tc>
        <w:tc>
          <w:tcPr>
            <w:tcW w:w="4472" w:type="dxa"/>
          </w:tcPr>
          <w:p w:rsidR="00515795" w:rsidRDefault="00515795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Vecāki piedalās un organizē radošās darbnīcas, pasākumus ( Ziemassvētki, Izlaidums, Mātes diena u.c.)</w:t>
            </w:r>
          </w:p>
        </w:tc>
        <w:tc>
          <w:tcPr>
            <w:tcW w:w="1869" w:type="dxa"/>
          </w:tcPr>
          <w:p w:rsidR="00515795" w:rsidRDefault="00515795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mācību gada laikā</w:t>
            </w:r>
          </w:p>
        </w:tc>
        <w:tc>
          <w:tcPr>
            <w:tcW w:w="1982" w:type="dxa"/>
          </w:tcPr>
          <w:p w:rsidR="00515795" w:rsidRDefault="00515795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3783" w:type="dxa"/>
          </w:tcPr>
          <w:p w:rsidR="00515795" w:rsidRDefault="00515795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grupu skolotājas;</w:t>
            </w:r>
          </w:p>
          <w:p w:rsidR="00515795" w:rsidRDefault="00515795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vadītājas vietniece izglītības jomā</w:t>
            </w:r>
          </w:p>
        </w:tc>
      </w:tr>
      <w:tr w:rsidR="00515795" w:rsidRPr="00B24FA1" w:rsidTr="00D2419C">
        <w:tc>
          <w:tcPr>
            <w:tcW w:w="3020" w:type="dxa"/>
          </w:tcPr>
          <w:p w:rsidR="00515795" w:rsidRDefault="00515795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Vecāku izglītošana.</w:t>
            </w:r>
          </w:p>
        </w:tc>
        <w:tc>
          <w:tcPr>
            <w:tcW w:w="4472" w:type="dxa"/>
          </w:tcPr>
          <w:p w:rsidR="00515795" w:rsidRDefault="00515795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Vecākiem ne retāk kā divas reizes gadā organizē grupu sapulces, vienu reizi – iestādes vecāku kopsapulci.</w:t>
            </w:r>
          </w:p>
        </w:tc>
        <w:tc>
          <w:tcPr>
            <w:tcW w:w="1869" w:type="dxa"/>
          </w:tcPr>
          <w:p w:rsidR="00515795" w:rsidRDefault="00515795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mācību gada laikā</w:t>
            </w:r>
          </w:p>
        </w:tc>
        <w:tc>
          <w:tcPr>
            <w:tcW w:w="1982" w:type="dxa"/>
          </w:tcPr>
          <w:p w:rsidR="00515795" w:rsidRDefault="00515795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3783" w:type="dxa"/>
          </w:tcPr>
          <w:p w:rsidR="00515795" w:rsidRDefault="00515795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administrācija,</w:t>
            </w:r>
          </w:p>
          <w:p w:rsidR="00515795" w:rsidRDefault="00515795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grupu skolotājas</w:t>
            </w:r>
          </w:p>
        </w:tc>
      </w:tr>
      <w:tr w:rsidR="00515795" w:rsidRPr="00B24FA1" w:rsidTr="00D2419C">
        <w:tc>
          <w:tcPr>
            <w:tcW w:w="15126" w:type="dxa"/>
            <w:gridSpan w:val="5"/>
            <w:shd w:val="clear" w:color="auto" w:fill="9CC2E5" w:themeFill="accent1" w:themeFillTint="99"/>
          </w:tcPr>
          <w:p w:rsidR="00515795" w:rsidRPr="002C5273" w:rsidRDefault="00515795" w:rsidP="00515795">
            <w:pP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  <w:t>Mērķis: Izglītojamo iepazīstināšana ar Dagdas pilsētas iestādēm</w:t>
            </w:r>
          </w:p>
        </w:tc>
      </w:tr>
      <w:tr w:rsidR="00515795" w:rsidRPr="00B24FA1" w:rsidTr="00D2419C">
        <w:tc>
          <w:tcPr>
            <w:tcW w:w="15126" w:type="dxa"/>
            <w:gridSpan w:val="5"/>
            <w:shd w:val="clear" w:color="auto" w:fill="A8D08D" w:themeFill="accent6" w:themeFillTint="99"/>
          </w:tcPr>
          <w:p w:rsidR="00515795" w:rsidRPr="002C5273" w:rsidRDefault="00515795" w:rsidP="00515795">
            <w:pP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  <w:t>Virziens 11: Sadarbība ar Dagdas pilsētas vidusskolu</w:t>
            </w:r>
          </w:p>
        </w:tc>
      </w:tr>
      <w:tr w:rsidR="00515795" w:rsidRPr="00B24FA1" w:rsidTr="00D2419C">
        <w:tc>
          <w:tcPr>
            <w:tcW w:w="3020" w:type="dxa"/>
          </w:tcPr>
          <w:p w:rsidR="00515795" w:rsidRDefault="00515795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6-gadnieku ekskursija uz skolu.</w:t>
            </w:r>
          </w:p>
        </w:tc>
        <w:tc>
          <w:tcPr>
            <w:tcW w:w="4472" w:type="dxa"/>
          </w:tcPr>
          <w:p w:rsidR="00515795" w:rsidRDefault="00515795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Izglītojamie, kuri apguva obligāto apmācību pamatizglītības uzsākšanai, tiekas ar saviem nākamiem skolotājiem.</w:t>
            </w:r>
          </w:p>
        </w:tc>
        <w:tc>
          <w:tcPr>
            <w:tcW w:w="1869" w:type="dxa"/>
          </w:tcPr>
          <w:p w:rsidR="00515795" w:rsidRDefault="00515795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maijs</w:t>
            </w:r>
          </w:p>
        </w:tc>
        <w:tc>
          <w:tcPr>
            <w:tcW w:w="1982" w:type="dxa"/>
          </w:tcPr>
          <w:p w:rsidR="00515795" w:rsidRDefault="00515795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3783" w:type="dxa"/>
          </w:tcPr>
          <w:p w:rsidR="00515795" w:rsidRDefault="00515795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vadītājas vietniece izglītības jomā</w:t>
            </w:r>
          </w:p>
        </w:tc>
      </w:tr>
      <w:tr w:rsidR="00515795" w:rsidRPr="00B24FA1" w:rsidTr="00D2419C">
        <w:tc>
          <w:tcPr>
            <w:tcW w:w="3020" w:type="dxa"/>
          </w:tcPr>
          <w:p w:rsidR="00515795" w:rsidRDefault="00515795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Izglītības iestādes un sākumskolas pedagogu sadarbība.</w:t>
            </w:r>
          </w:p>
        </w:tc>
        <w:tc>
          <w:tcPr>
            <w:tcW w:w="4472" w:type="dxa"/>
          </w:tcPr>
          <w:p w:rsidR="00515795" w:rsidRDefault="00515795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Tiek organizētas tikšanās ar pirmās klases skolotājiem, pārrunāti skolēnu sasniegumi.</w:t>
            </w:r>
          </w:p>
          <w:p w:rsidR="00515795" w:rsidRDefault="00515795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 xml:space="preserve">Skolotāji apmeklē nākamo skolnieku atklātās rotaļnodarbības; skolotājas apmeklē savu bijušo audzēkņu atklātās stundas. </w:t>
            </w:r>
          </w:p>
        </w:tc>
        <w:tc>
          <w:tcPr>
            <w:tcW w:w="1869" w:type="dxa"/>
          </w:tcPr>
          <w:p w:rsidR="00515795" w:rsidRDefault="00515795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oktobris</w:t>
            </w:r>
          </w:p>
          <w:p w:rsidR="00515795" w:rsidRDefault="00515795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</w:p>
          <w:p w:rsidR="00515795" w:rsidRDefault="00515795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</w:p>
          <w:p w:rsidR="00515795" w:rsidRDefault="00515795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</w:p>
          <w:p w:rsidR="00515795" w:rsidRDefault="00515795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</w:p>
          <w:p w:rsidR="00515795" w:rsidRDefault="00515795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marts</w:t>
            </w:r>
          </w:p>
          <w:p w:rsidR="00515795" w:rsidRDefault="00515795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</w:p>
          <w:p w:rsidR="00515795" w:rsidRDefault="00515795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</w:p>
          <w:p w:rsidR="00515795" w:rsidRDefault="00515795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novembris</w:t>
            </w:r>
          </w:p>
        </w:tc>
        <w:tc>
          <w:tcPr>
            <w:tcW w:w="1982" w:type="dxa"/>
          </w:tcPr>
          <w:p w:rsidR="00515795" w:rsidRDefault="00515795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3783" w:type="dxa"/>
          </w:tcPr>
          <w:p w:rsidR="00515795" w:rsidRDefault="00515795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grupu skolotājas;</w:t>
            </w:r>
          </w:p>
          <w:p w:rsidR="00515795" w:rsidRDefault="00515795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vadītājas vietniece izglītības jomā</w:t>
            </w:r>
          </w:p>
        </w:tc>
      </w:tr>
      <w:tr w:rsidR="00515795" w:rsidRPr="00B24FA1" w:rsidTr="00D2419C">
        <w:tc>
          <w:tcPr>
            <w:tcW w:w="3020" w:type="dxa"/>
          </w:tcPr>
          <w:p w:rsidR="00515795" w:rsidRDefault="005A4A1D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lastRenderedPageBreak/>
              <w:t>Sadarbība ar mākslas skolu.</w:t>
            </w:r>
          </w:p>
        </w:tc>
        <w:tc>
          <w:tcPr>
            <w:tcW w:w="4472" w:type="dxa"/>
          </w:tcPr>
          <w:p w:rsidR="00515795" w:rsidRDefault="005A4A1D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Mākslas skolā organizēta iepazīšanas nodarbība.</w:t>
            </w:r>
          </w:p>
        </w:tc>
        <w:tc>
          <w:tcPr>
            <w:tcW w:w="1869" w:type="dxa"/>
          </w:tcPr>
          <w:p w:rsidR="00515795" w:rsidRDefault="005A4A1D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janvāris</w:t>
            </w:r>
          </w:p>
        </w:tc>
        <w:tc>
          <w:tcPr>
            <w:tcW w:w="1982" w:type="dxa"/>
          </w:tcPr>
          <w:p w:rsidR="00515795" w:rsidRDefault="00515795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3783" w:type="dxa"/>
          </w:tcPr>
          <w:p w:rsidR="00515795" w:rsidRDefault="005A4A1D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grupu skolotājas</w:t>
            </w:r>
          </w:p>
        </w:tc>
      </w:tr>
      <w:tr w:rsidR="00515795" w:rsidRPr="00B24FA1" w:rsidTr="00D2419C">
        <w:tc>
          <w:tcPr>
            <w:tcW w:w="15126" w:type="dxa"/>
            <w:gridSpan w:val="5"/>
            <w:shd w:val="clear" w:color="auto" w:fill="F4B083" w:themeFill="accent2" w:themeFillTint="99"/>
          </w:tcPr>
          <w:p w:rsidR="00515795" w:rsidRPr="008A1925" w:rsidRDefault="00515795" w:rsidP="00515795">
            <w:pPr>
              <w:jc w:val="center"/>
              <w:rPr>
                <w:rStyle w:val="Hipersait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eastAsia="ar-SA"/>
              </w:rPr>
              <w:t>Pamatojums: IESTĀDES VIDE</w:t>
            </w:r>
          </w:p>
        </w:tc>
      </w:tr>
      <w:tr w:rsidR="00515795" w:rsidRPr="00B24FA1" w:rsidTr="00D2419C">
        <w:tc>
          <w:tcPr>
            <w:tcW w:w="15126" w:type="dxa"/>
            <w:gridSpan w:val="5"/>
            <w:shd w:val="clear" w:color="auto" w:fill="9CC2E5" w:themeFill="accent1" w:themeFillTint="99"/>
          </w:tcPr>
          <w:p w:rsidR="00515795" w:rsidRPr="008A1925" w:rsidRDefault="00515795" w:rsidP="00515795">
            <w:pP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</w:pPr>
            <w:proofErr w:type="spellStart"/>
            <w: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  <w:t>Māerķis</w:t>
            </w:r>
            <w:proofErr w:type="spellEnd"/>
            <w: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  <w:t>: Labiekārtot Iestādes fizisko vidi</w:t>
            </w:r>
          </w:p>
        </w:tc>
      </w:tr>
      <w:tr w:rsidR="00515795" w:rsidRPr="00B24FA1" w:rsidTr="00D2419C">
        <w:tc>
          <w:tcPr>
            <w:tcW w:w="15126" w:type="dxa"/>
            <w:gridSpan w:val="5"/>
            <w:shd w:val="clear" w:color="auto" w:fill="A8D08D" w:themeFill="accent6" w:themeFillTint="99"/>
          </w:tcPr>
          <w:p w:rsidR="00515795" w:rsidRPr="008A1925" w:rsidRDefault="00515795" w:rsidP="00515795">
            <w:pP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  <w:t>Virziens 12: Rotaļlaukumu labiekārtošana</w:t>
            </w:r>
          </w:p>
        </w:tc>
      </w:tr>
      <w:tr w:rsidR="00515795" w:rsidRPr="00B24FA1" w:rsidTr="00D2419C">
        <w:tc>
          <w:tcPr>
            <w:tcW w:w="3020" w:type="dxa"/>
          </w:tcPr>
          <w:p w:rsidR="00515795" w:rsidRDefault="00515795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 xml:space="preserve">Atjaunināt rotaļlaukuma iekārtas. </w:t>
            </w:r>
          </w:p>
        </w:tc>
        <w:tc>
          <w:tcPr>
            <w:tcW w:w="4472" w:type="dxa"/>
          </w:tcPr>
          <w:p w:rsidR="00515795" w:rsidRDefault="00515795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Tiek salaboti koka atribūti, nojumes, uzlikts drošs segums ap atribūtiem.</w:t>
            </w:r>
          </w:p>
        </w:tc>
        <w:tc>
          <w:tcPr>
            <w:tcW w:w="1869" w:type="dxa"/>
          </w:tcPr>
          <w:p w:rsidR="00515795" w:rsidRDefault="00515795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mācību gada laikā</w:t>
            </w:r>
          </w:p>
        </w:tc>
        <w:tc>
          <w:tcPr>
            <w:tcW w:w="1982" w:type="dxa"/>
          </w:tcPr>
          <w:p w:rsidR="00515795" w:rsidRDefault="00515795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2024.gada budžetā ieplānotie līdzekļi</w:t>
            </w:r>
          </w:p>
        </w:tc>
        <w:tc>
          <w:tcPr>
            <w:tcW w:w="3783" w:type="dxa"/>
          </w:tcPr>
          <w:p w:rsidR="00515795" w:rsidRDefault="00515795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administrācija; remontstrādnieks</w:t>
            </w:r>
          </w:p>
        </w:tc>
      </w:tr>
      <w:tr w:rsidR="00515795" w:rsidRPr="00B24FA1" w:rsidTr="00D2419C">
        <w:tc>
          <w:tcPr>
            <w:tcW w:w="15126" w:type="dxa"/>
            <w:gridSpan w:val="5"/>
            <w:shd w:val="clear" w:color="auto" w:fill="A8D08D" w:themeFill="accent6" w:themeFillTint="99"/>
          </w:tcPr>
          <w:p w:rsidR="00515795" w:rsidRPr="008A1925" w:rsidRDefault="00515795" w:rsidP="00515795">
            <w:pP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</w:pPr>
            <w:r w:rsidRPr="008A1925"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  <w:t>Virziens</w:t>
            </w:r>
            <w: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  <w:t xml:space="preserve"> 13: Iestādes telpu labiekārtošana</w:t>
            </w:r>
          </w:p>
        </w:tc>
      </w:tr>
      <w:tr w:rsidR="00515795" w:rsidRPr="00B24FA1" w:rsidTr="00D2419C">
        <w:tc>
          <w:tcPr>
            <w:tcW w:w="3020" w:type="dxa"/>
          </w:tcPr>
          <w:p w:rsidR="00515795" w:rsidRDefault="00515795" w:rsidP="005A4A1D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 xml:space="preserve">Grupas ,, </w:t>
            </w:r>
            <w:r w:rsidR="005A4A1D"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Ķipariņi” telpu labiekārtošana.</w:t>
            </w:r>
          </w:p>
        </w:tc>
        <w:tc>
          <w:tcPr>
            <w:tcW w:w="4472" w:type="dxa"/>
          </w:tcPr>
          <w:p w:rsidR="00515795" w:rsidRDefault="005A4A1D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Iegādāts grupas darbības nodrošināšanai nepieciešams inventārs.</w:t>
            </w:r>
          </w:p>
        </w:tc>
        <w:tc>
          <w:tcPr>
            <w:tcW w:w="1869" w:type="dxa"/>
          </w:tcPr>
          <w:p w:rsidR="00515795" w:rsidRDefault="00515795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jūnijs – augusts</w:t>
            </w:r>
          </w:p>
        </w:tc>
        <w:tc>
          <w:tcPr>
            <w:tcW w:w="1982" w:type="dxa"/>
          </w:tcPr>
          <w:p w:rsidR="00515795" w:rsidRDefault="00515795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2024.gada budžetā ieplānotie līdzekļi</w:t>
            </w:r>
          </w:p>
        </w:tc>
        <w:tc>
          <w:tcPr>
            <w:tcW w:w="3783" w:type="dxa"/>
          </w:tcPr>
          <w:p w:rsidR="00515795" w:rsidRDefault="00515795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administrācija; remontstrādnieks</w:t>
            </w:r>
          </w:p>
        </w:tc>
      </w:tr>
      <w:tr w:rsidR="005A4A1D" w:rsidRPr="00B24FA1" w:rsidTr="00D2419C">
        <w:tc>
          <w:tcPr>
            <w:tcW w:w="3020" w:type="dxa"/>
          </w:tcPr>
          <w:p w:rsidR="005A4A1D" w:rsidRDefault="005A4A1D" w:rsidP="005A4A1D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Grupas ,, Zvaniņi” telpu labiekārtošana.</w:t>
            </w:r>
          </w:p>
        </w:tc>
        <w:tc>
          <w:tcPr>
            <w:tcW w:w="4472" w:type="dxa"/>
          </w:tcPr>
          <w:p w:rsidR="005A4A1D" w:rsidRDefault="005A4A1D" w:rsidP="005A4A1D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Iegādāts grupas darbības nodrošināšanai nepieciešams inventārs.</w:t>
            </w:r>
          </w:p>
        </w:tc>
        <w:tc>
          <w:tcPr>
            <w:tcW w:w="1869" w:type="dxa"/>
          </w:tcPr>
          <w:p w:rsidR="005A4A1D" w:rsidRDefault="005A4A1D" w:rsidP="005A4A1D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jūnijs – augusts</w:t>
            </w:r>
          </w:p>
        </w:tc>
        <w:tc>
          <w:tcPr>
            <w:tcW w:w="1982" w:type="dxa"/>
          </w:tcPr>
          <w:p w:rsidR="005A4A1D" w:rsidRDefault="005A4A1D" w:rsidP="005A4A1D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2024.gada budžetā ieplānotie līdzekļi</w:t>
            </w:r>
          </w:p>
        </w:tc>
        <w:tc>
          <w:tcPr>
            <w:tcW w:w="3783" w:type="dxa"/>
          </w:tcPr>
          <w:p w:rsidR="005A4A1D" w:rsidRDefault="005A4A1D" w:rsidP="005A4A1D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administrācija; remontstrādnieks</w:t>
            </w:r>
          </w:p>
        </w:tc>
      </w:tr>
      <w:tr w:rsidR="005A4A1D" w:rsidRPr="00B24FA1" w:rsidTr="00D2419C">
        <w:tc>
          <w:tcPr>
            <w:tcW w:w="3020" w:type="dxa"/>
          </w:tcPr>
          <w:p w:rsidR="005A4A1D" w:rsidRDefault="005A4A1D" w:rsidP="005A4A1D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Grupas ,, Mārītes” telpu labiekārtošana.</w:t>
            </w:r>
          </w:p>
        </w:tc>
        <w:tc>
          <w:tcPr>
            <w:tcW w:w="4472" w:type="dxa"/>
          </w:tcPr>
          <w:p w:rsidR="005A4A1D" w:rsidRDefault="005A4A1D" w:rsidP="005A4A1D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Iegādāts grupas darbības nodrošināšanai nepieciešams inventārs.</w:t>
            </w:r>
          </w:p>
        </w:tc>
        <w:tc>
          <w:tcPr>
            <w:tcW w:w="1869" w:type="dxa"/>
          </w:tcPr>
          <w:p w:rsidR="005A4A1D" w:rsidRDefault="005A4A1D" w:rsidP="005A4A1D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jūnijs – augusts</w:t>
            </w:r>
          </w:p>
        </w:tc>
        <w:tc>
          <w:tcPr>
            <w:tcW w:w="1982" w:type="dxa"/>
          </w:tcPr>
          <w:p w:rsidR="005A4A1D" w:rsidRDefault="005A4A1D" w:rsidP="005A4A1D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2024.gada budžetā ieplānotie līdzekļi</w:t>
            </w:r>
          </w:p>
        </w:tc>
        <w:tc>
          <w:tcPr>
            <w:tcW w:w="3783" w:type="dxa"/>
          </w:tcPr>
          <w:p w:rsidR="005A4A1D" w:rsidRDefault="005A4A1D" w:rsidP="005A4A1D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administrācija; remontstrādnieks</w:t>
            </w:r>
          </w:p>
        </w:tc>
      </w:tr>
      <w:tr w:rsidR="005A4A1D" w:rsidRPr="00B24FA1" w:rsidTr="00D2419C">
        <w:tc>
          <w:tcPr>
            <w:tcW w:w="3020" w:type="dxa"/>
          </w:tcPr>
          <w:p w:rsidR="005A4A1D" w:rsidRDefault="005A4A1D" w:rsidP="005A4A1D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 xml:space="preserve">Grupas ,, </w:t>
            </w:r>
            <w:proofErr w:type="spellStart"/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Ežuki</w:t>
            </w:r>
            <w:proofErr w:type="spellEnd"/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” telpu labiekārtošana.</w:t>
            </w:r>
          </w:p>
        </w:tc>
        <w:tc>
          <w:tcPr>
            <w:tcW w:w="4472" w:type="dxa"/>
          </w:tcPr>
          <w:p w:rsidR="005A4A1D" w:rsidRDefault="005A4A1D" w:rsidP="005A4A1D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Iegādāts grupas darbības nodrošināšanai nepieciešams inventārs.</w:t>
            </w:r>
          </w:p>
        </w:tc>
        <w:tc>
          <w:tcPr>
            <w:tcW w:w="1869" w:type="dxa"/>
          </w:tcPr>
          <w:p w:rsidR="005A4A1D" w:rsidRDefault="005A4A1D" w:rsidP="005A4A1D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jūnijs – augusts</w:t>
            </w:r>
          </w:p>
        </w:tc>
        <w:tc>
          <w:tcPr>
            <w:tcW w:w="1982" w:type="dxa"/>
          </w:tcPr>
          <w:p w:rsidR="005A4A1D" w:rsidRDefault="005A4A1D" w:rsidP="005A4A1D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2024.gada budžetā ieplānotie līdzekļi</w:t>
            </w:r>
          </w:p>
        </w:tc>
        <w:tc>
          <w:tcPr>
            <w:tcW w:w="3783" w:type="dxa"/>
          </w:tcPr>
          <w:p w:rsidR="005A4A1D" w:rsidRDefault="005A4A1D" w:rsidP="005A4A1D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administrācija; remontstrādnieks</w:t>
            </w:r>
          </w:p>
        </w:tc>
      </w:tr>
      <w:tr w:rsidR="00515795" w:rsidRPr="00B24FA1" w:rsidTr="00D2419C">
        <w:tc>
          <w:tcPr>
            <w:tcW w:w="3020" w:type="dxa"/>
          </w:tcPr>
          <w:p w:rsidR="00515795" w:rsidRDefault="00515795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 xml:space="preserve">Pārtikas bloka tehnisko aprīkojumu nomaiņa. </w:t>
            </w:r>
          </w:p>
        </w:tc>
        <w:tc>
          <w:tcPr>
            <w:tcW w:w="4472" w:type="dxa"/>
          </w:tcPr>
          <w:p w:rsidR="00515795" w:rsidRDefault="00515795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Iegādāts jauns ledusskapis.</w:t>
            </w:r>
          </w:p>
        </w:tc>
        <w:tc>
          <w:tcPr>
            <w:tcW w:w="1869" w:type="dxa"/>
          </w:tcPr>
          <w:p w:rsidR="00515795" w:rsidRDefault="00515795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februāris</w:t>
            </w:r>
          </w:p>
        </w:tc>
        <w:tc>
          <w:tcPr>
            <w:tcW w:w="1982" w:type="dxa"/>
          </w:tcPr>
          <w:p w:rsidR="00515795" w:rsidRDefault="00515795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2024.gada budžetā ieplānotie līdzekļi</w:t>
            </w:r>
          </w:p>
        </w:tc>
        <w:tc>
          <w:tcPr>
            <w:tcW w:w="3783" w:type="dxa"/>
          </w:tcPr>
          <w:p w:rsidR="00515795" w:rsidRDefault="00515795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administrācija</w:t>
            </w:r>
          </w:p>
        </w:tc>
      </w:tr>
      <w:tr w:rsidR="00515795" w:rsidRPr="00B24FA1" w:rsidTr="00D2419C">
        <w:tc>
          <w:tcPr>
            <w:tcW w:w="15126" w:type="dxa"/>
            <w:gridSpan w:val="5"/>
            <w:shd w:val="clear" w:color="auto" w:fill="F4B083" w:themeFill="accent2" w:themeFillTint="99"/>
          </w:tcPr>
          <w:p w:rsidR="00515795" w:rsidRPr="00250454" w:rsidRDefault="00515795" w:rsidP="00515795">
            <w:pPr>
              <w:jc w:val="center"/>
              <w:rPr>
                <w:rStyle w:val="Hipersait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eastAsia="ar-SA"/>
              </w:rPr>
              <w:t>Pamatojums: IESTĀDES RESURSI</w:t>
            </w:r>
          </w:p>
        </w:tc>
      </w:tr>
      <w:tr w:rsidR="00515795" w:rsidRPr="00B24FA1" w:rsidTr="00D2419C">
        <w:tc>
          <w:tcPr>
            <w:tcW w:w="15126" w:type="dxa"/>
            <w:gridSpan w:val="5"/>
            <w:shd w:val="clear" w:color="auto" w:fill="B4C6E7" w:themeFill="accent5" w:themeFillTint="66"/>
          </w:tcPr>
          <w:p w:rsidR="00515795" w:rsidRPr="00250454" w:rsidRDefault="00515795" w:rsidP="00515795">
            <w:pP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  <w:t>Mērķis: Iestādes materiāli tehniskās bāzes papildināšana un pilnveidošana</w:t>
            </w:r>
          </w:p>
        </w:tc>
      </w:tr>
      <w:tr w:rsidR="00515795" w:rsidRPr="00B24FA1" w:rsidTr="00D2419C">
        <w:tc>
          <w:tcPr>
            <w:tcW w:w="15126" w:type="dxa"/>
            <w:gridSpan w:val="5"/>
            <w:shd w:val="clear" w:color="auto" w:fill="A8D08D" w:themeFill="accent6" w:themeFillTint="99"/>
          </w:tcPr>
          <w:p w:rsidR="00515795" w:rsidRPr="00250454" w:rsidRDefault="00515795" w:rsidP="00515795">
            <w:pP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  <w:t>Virzien 14: Mācību līdzekļu mērķtiecīga izmantošana, nodrošinot mācību un audzināšanas procesu</w:t>
            </w:r>
          </w:p>
        </w:tc>
      </w:tr>
      <w:tr w:rsidR="00515795" w:rsidRPr="00B24FA1" w:rsidTr="00D2419C">
        <w:tc>
          <w:tcPr>
            <w:tcW w:w="3020" w:type="dxa"/>
          </w:tcPr>
          <w:p w:rsidR="00515795" w:rsidRDefault="00515795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Jaunu mācību līdzekļu iegāde.</w:t>
            </w:r>
          </w:p>
        </w:tc>
        <w:tc>
          <w:tcPr>
            <w:tcW w:w="4472" w:type="dxa"/>
          </w:tcPr>
          <w:p w:rsidR="00515795" w:rsidRDefault="00515795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Ir visi nepieciešamie mācību līdzekļi mācību procesa nodrošināšanai.</w:t>
            </w:r>
          </w:p>
        </w:tc>
        <w:tc>
          <w:tcPr>
            <w:tcW w:w="1869" w:type="dxa"/>
          </w:tcPr>
          <w:p w:rsidR="00515795" w:rsidRDefault="00515795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mācību gada laikā</w:t>
            </w:r>
          </w:p>
        </w:tc>
        <w:tc>
          <w:tcPr>
            <w:tcW w:w="1982" w:type="dxa"/>
          </w:tcPr>
          <w:p w:rsidR="00515795" w:rsidRDefault="00515795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2024.gada budžetā ieplānotie līdzekļi; Valsts mērķdotācijas līdzekļi</w:t>
            </w:r>
          </w:p>
        </w:tc>
        <w:tc>
          <w:tcPr>
            <w:tcW w:w="3783" w:type="dxa"/>
          </w:tcPr>
          <w:p w:rsidR="00515795" w:rsidRDefault="00515795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vadītājas vietniece izglītības jomā</w:t>
            </w:r>
          </w:p>
        </w:tc>
      </w:tr>
      <w:tr w:rsidR="00515795" w:rsidRPr="00B24FA1" w:rsidTr="00D2419C">
        <w:tc>
          <w:tcPr>
            <w:tcW w:w="15126" w:type="dxa"/>
            <w:gridSpan w:val="5"/>
            <w:shd w:val="clear" w:color="auto" w:fill="F4B083" w:themeFill="accent2" w:themeFillTint="99"/>
          </w:tcPr>
          <w:p w:rsidR="00515795" w:rsidRPr="00250454" w:rsidRDefault="00515795" w:rsidP="00515795">
            <w:pPr>
              <w:jc w:val="center"/>
              <w:rPr>
                <w:rStyle w:val="Hipersait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eastAsia="ar-SA"/>
              </w:rPr>
              <w:lastRenderedPageBreak/>
              <w:t>Pamatjoma: IESTĀDES DARBA ORGANIZĀCIJA, VADĪBA UN KVALITĀTES NODROŠINĀŠANA</w:t>
            </w:r>
          </w:p>
        </w:tc>
      </w:tr>
      <w:tr w:rsidR="00515795" w:rsidRPr="00B24FA1" w:rsidTr="00D2419C">
        <w:tc>
          <w:tcPr>
            <w:tcW w:w="15126" w:type="dxa"/>
            <w:gridSpan w:val="5"/>
            <w:shd w:val="clear" w:color="auto" w:fill="B4C6E7" w:themeFill="accent5" w:themeFillTint="66"/>
          </w:tcPr>
          <w:p w:rsidR="00515795" w:rsidRPr="00250454" w:rsidRDefault="00515795" w:rsidP="00515795">
            <w:pP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  <w:t>Mērķis: Darbinieku iesaistīšana iestādes tālākās attīstības vajadzību apzināšanā</w:t>
            </w:r>
          </w:p>
        </w:tc>
      </w:tr>
      <w:tr w:rsidR="00515795" w:rsidRPr="00B24FA1" w:rsidTr="00D2419C">
        <w:tc>
          <w:tcPr>
            <w:tcW w:w="15126" w:type="dxa"/>
            <w:gridSpan w:val="5"/>
            <w:shd w:val="clear" w:color="auto" w:fill="A8D08D" w:themeFill="accent6" w:themeFillTint="99"/>
          </w:tcPr>
          <w:p w:rsidR="00515795" w:rsidRPr="00250454" w:rsidRDefault="00515795" w:rsidP="00515795">
            <w:pP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eastAsia="ar-SA"/>
              </w:rPr>
              <w:t>Virziens 15: Aktualizēt Pašnovērtējuma ziņojumu</w:t>
            </w:r>
          </w:p>
        </w:tc>
      </w:tr>
      <w:tr w:rsidR="00515795" w:rsidRPr="00B24FA1" w:rsidTr="00D2419C">
        <w:tc>
          <w:tcPr>
            <w:tcW w:w="3020" w:type="dxa"/>
          </w:tcPr>
          <w:p w:rsidR="00515795" w:rsidRDefault="00515795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Atskaišu un priekšlikumu pašnovērtējuma ziņojuma izstrādei nodošana.</w:t>
            </w:r>
          </w:p>
        </w:tc>
        <w:tc>
          <w:tcPr>
            <w:tcW w:w="4472" w:type="dxa"/>
          </w:tcPr>
          <w:p w:rsidR="00515795" w:rsidRDefault="00515795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Darbinieki ir iesnieguši atskaites par iepriekšējā periodā paveikto, uzdevumus un priekšlikumus tālākai attīstībai.</w:t>
            </w:r>
          </w:p>
        </w:tc>
        <w:tc>
          <w:tcPr>
            <w:tcW w:w="1869" w:type="dxa"/>
          </w:tcPr>
          <w:p w:rsidR="00515795" w:rsidRDefault="00515795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jūnijs</w:t>
            </w:r>
          </w:p>
        </w:tc>
        <w:tc>
          <w:tcPr>
            <w:tcW w:w="1982" w:type="dxa"/>
          </w:tcPr>
          <w:p w:rsidR="00515795" w:rsidRDefault="00515795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3783" w:type="dxa"/>
          </w:tcPr>
          <w:p w:rsidR="00515795" w:rsidRDefault="00515795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administrācija</w:t>
            </w:r>
          </w:p>
        </w:tc>
      </w:tr>
      <w:tr w:rsidR="00515795" w:rsidRPr="00B24FA1" w:rsidTr="00D2419C">
        <w:tc>
          <w:tcPr>
            <w:tcW w:w="3020" w:type="dxa"/>
          </w:tcPr>
          <w:p w:rsidR="00515795" w:rsidRDefault="00515795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 xml:space="preserve">Veikt iestādes </w:t>
            </w:r>
            <w:proofErr w:type="spellStart"/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pašvērtēšanu</w:t>
            </w:r>
            <w:proofErr w:type="spellEnd"/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.</w:t>
            </w:r>
          </w:p>
        </w:tc>
        <w:tc>
          <w:tcPr>
            <w:tcW w:w="4472" w:type="dxa"/>
          </w:tcPr>
          <w:p w:rsidR="00515795" w:rsidRDefault="00515795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 xml:space="preserve">Pašvērtējuma ziņojums ir iesniegts IKVD; pieejams iestādes mājaslapā </w:t>
            </w:r>
            <w:hyperlink r:id="rId9" w:history="1">
              <w:r w:rsidRPr="005E070B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eastAsia="ar-SA"/>
                </w:rPr>
                <w:t>www.piisaulite.lv</w:t>
              </w:r>
            </w:hyperlink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 xml:space="preserve">.   </w:t>
            </w:r>
          </w:p>
        </w:tc>
        <w:tc>
          <w:tcPr>
            <w:tcW w:w="1869" w:type="dxa"/>
          </w:tcPr>
          <w:p w:rsidR="00515795" w:rsidRDefault="00515795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oktobris</w:t>
            </w:r>
          </w:p>
        </w:tc>
        <w:tc>
          <w:tcPr>
            <w:tcW w:w="1982" w:type="dxa"/>
          </w:tcPr>
          <w:p w:rsidR="00515795" w:rsidRDefault="00515795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3783" w:type="dxa"/>
          </w:tcPr>
          <w:p w:rsidR="00515795" w:rsidRDefault="00515795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administrācija</w:t>
            </w:r>
          </w:p>
        </w:tc>
      </w:tr>
      <w:tr w:rsidR="00515795" w:rsidRPr="00B24FA1" w:rsidTr="00D2419C">
        <w:tc>
          <w:tcPr>
            <w:tcW w:w="3020" w:type="dxa"/>
          </w:tcPr>
          <w:p w:rsidR="00515795" w:rsidRDefault="00515795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Izstrādāt iestādes attīstības plāna projektu.</w:t>
            </w:r>
          </w:p>
        </w:tc>
        <w:tc>
          <w:tcPr>
            <w:tcW w:w="4472" w:type="dxa"/>
          </w:tcPr>
          <w:p w:rsidR="00515795" w:rsidRDefault="00515795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Ir izstrādāts attīstības plāna projekts un izsūtīts e-klases sistēmā darbiniekiem izvērtēšanai.</w:t>
            </w:r>
          </w:p>
        </w:tc>
        <w:tc>
          <w:tcPr>
            <w:tcW w:w="1869" w:type="dxa"/>
          </w:tcPr>
          <w:p w:rsidR="00515795" w:rsidRDefault="00515795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augusts</w:t>
            </w:r>
          </w:p>
        </w:tc>
        <w:tc>
          <w:tcPr>
            <w:tcW w:w="1982" w:type="dxa"/>
          </w:tcPr>
          <w:p w:rsidR="00515795" w:rsidRDefault="00515795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3783" w:type="dxa"/>
          </w:tcPr>
          <w:p w:rsidR="00515795" w:rsidRDefault="00515795" w:rsidP="0051579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administrācija</w:t>
            </w:r>
          </w:p>
        </w:tc>
      </w:tr>
    </w:tbl>
    <w:p w:rsidR="00D91B2F" w:rsidRPr="00B24FA1" w:rsidRDefault="00D91B2F" w:rsidP="00D91B2F">
      <w:pPr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  <w:lang w:eastAsia="ar-SA"/>
        </w:rPr>
      </w:pPr>
    </w:p>
    <w:p w:rsidR="00D91B2F" w:rsidRDefault="00D91B2F" w:rsidP="00D91B2F">
      <w:pPr>
        <w:jc w:val="both"/>
        <w:rPr>
          <w:rStyle w:val="Hipersaite"/>
          <w:sz w:val="20"/>
          <w:lang w:eastAsia="ar-SA"/>
        </w:rPr>
      </w:pPr>
    </w:p>
    <w:p w:rsidR="00D91B2F" w:rsidRDefault="00D91B2F" w:rsidP="00D91B2F"/>
    <w:p w:rsidR="00D91B2F" w:rsidRDefault="00D91B2F" w:rsidP="00D91B2F"/>
    <w:p w:rsidR="00D91B2F" w:rsidRDefault="00D91B2F" w:rsidP="00D91B2F"/>
    <w:p w:rsidR="00D91B2F" w:rsidRDefault="00D91B2F" w:rsidP="00D91B2F"/>
    <w:p w:rsidR="00D91B2F" w:rsidRDefault="00D91B2F" w:rsidP="00D91B2F"/>
    <w:p w:rsidR="00D91B2F" w:rsidRDefault="00D91B2F" w:rsidP="00D91B2F"/>
    <w:p w:rsidR="00D91B2F" w:rsidRDefault="00D91B2F" w:rsidP="00D91B2F"/>
    <w:p w:rsidR="00D91B2F" w:rsidRDefault="00D91B2F" w:rsidP="00D91B2F"/>
    <w:p w:rsidR="00D91B2F" w:rsidRDefault="00D91B2F" w:rsidP="00D91B2F"/>
    <w:p w:rsidR="00D91B2F" w:rsidRDefault="00D91B2F" w:rsidP="00D91B2F"/>
    <w:p w:rsidR="00D91B2F" w:rsidRDefault="00D91B2F"/>
    <w:sectPr w:rsidR="00D91B2F" w:rsidSect="00B24FA1"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A1"/>
    <w:rsid w:val="00115D3B"/>
    <w:rsid w:val="00250454"/>
    <w:rsid w:val="00255A0D"/>
    <w:rsid w:val="002C5273"/>
    <w:rsid w:val="00420411"/>
    <w:rsid w:val="00515795"/>
    <w:rsid w:val="005A4A1D"/>
    <w:rsid w:val="006E36D2"/>
    <w:rsid w:val="008A1925"/>
    <w:rsid w:val="008F0A73"/>
    <w:rsid w:val="009F26E7"/>
    <w:rsid w:val="00A00E44"/>
    <w:rsid w:val="00B24FA1"/>
    <w:rsid w:val="00B3065A"/>
    <w:rsid w:val="00B94E92"/>
    <w:rsid w:val="00C17023"/>
    <w:rsid w:val="00C93C7E"/>
    <w:rsid w:val="00D91B2F"/>
    <w:rsid w:val="00F15B0A"/>
    <w:rsid w:val="00FE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AB28A"/>
  <w15:chartTrackingRefBased/>
  <w15:docId w15:val="{B1493AAB-8B3B-45E7-963B-7EB4098D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24FA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B24F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atabula">
    <w:name w:val="Table Grid"/>
    <w:basedOn w:val="Parastatabula"/>
    <w:uiPriority w:val="39"/>
    <w:rsid w:val="00B24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semiHidden/>
    <w:rsid w:val="00B24FA1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55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55A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isaulite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isaulite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ii.saulite@dagda.l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iisaulite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3594D-55C8-49B4-97C1-48A526BD2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15</Pages>
  <Words>14883</Words>
  <Characters>8484</Characters>
  <Application>Microsoft Office Word</Application>
  <DocSecurity>0</DocSecurity>
  <Lines>70</Lines>
  <Paragraphs>46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Metodikis</dc:creator>
  <cp:keywords/>
  <dc:description/>
  <cp:lastModifiedBy>Metodikis</cp:lastModifiedBy>
  <cp:revision>2</cp:revision>
  <cp:lastPrinted>2021-11-05T09:02:00Z</cp:lastPrinted>
  <dcterms:created xsi:type="dcterms:W3CDTF">2021-11-04T09:34:00Z</dcterms:created>
  <dcterms:modified xsi:type="dcterms:W3CDTF">2021-11-05T09:07:00Z</dcterms:modified>
</cp:coreProperties>
</file>